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74" w:rsidRPr="00FA2674" w:rsidRDefault="00FA2674" w:rsidP="00FA2674">
      <w:pPr>
        <w:jc w:val="center"/>
        <w:rPr>
          <w:rFonts w:ascii="Arial" w:hAnsi="Arial" w:cs="Arial"/>
          <w:b/>
          <w:sz w:val="28"/>
          <w:szCs w:val="28"/>
        </w:rPr>
      </w:pPr>
      <w:r w:rsidRPr="00FA2674">
        <w:rPr>
          <w:rFonts w:ascii="Arial" w:hAnsi="Arial" w:cs="Arial"/>
          <w:b/>
          <w:sz w:val="28"/>
          <w:szCs w:val="28"/>
        </w:rPr>
        <w:t>Compte-rendu du</w:t>
      </w:r>
    </w:p>
    <w:p w:rsidR="00FA2674" w:rsidRPr="00FA2674" w:rsidRDefault="00FA2674" w:rsidP="00FA2674">
      <w:pPr>
        <w:jc w:val="center"/>
        <w:rPr>
          <w:rFonts w:ascii="Arial" w:hAnsi="Arial" w:cs="Arial"/>
          <w:b/>
          <w:sz w:val="28"/>
          <w:szCs w:val="28"/>
        </w:rPr>
      </w:pPr>
      <w:r w:rsidRPr="00FA2674">
        <w:rPr>
          <w:rFonts w:ascii="Arial" w:hAnsi="Arial" w:cs="Arial"/>
          <w:b/>
          <w:sz w:val="28"/>
          <w:szCs w:val="28"/>
        </w:rPr>
        <w:t xml:space="preserve">Conseil de Gestion </w:t>
      </w:r>
      <w:r>
        <w:rPr>
          <w:rFonts w:ascii="Arial" w:hAnsi="Arial" w:cs="Arial"/>
          <w:b/>
          <w:sz w:val="28"/>
          <w:szCs w:val="28"/>
        </w:rPr>
        <w:t xml:space="preserve">constitutif </w:t>
      </w:r>
      <w:r w:rsidRPr="00FA2674">
        <w:rPr>
          <w:rFonts w:ascii="Arial" w:hAnsi="Arial" w:cs="Arial"/>
          <w:b/>
          <w:sz w:val="28"/>
          <w:szCs w:val="28"/>
        </w:rPr>
        <w:t xml:space="preserve">du pole Association </w:t>
      </w:r>
      <w:proofErr w:type="spellStart"/>
      <w:r w:rsidRPr="00FA2674">
        <w:rPr>
          <w:rFonts w:ascii="Arial" w:hAnsi="Arial" w:cs="Arial"/>
          <w:b/>
          <w:sz w:val="28"/>
          <w:szCs w:val="28"/>
        </w:rPr>
        <w:t>Merlattes</w:t>
      </w:r>
      <w:proofErr w:type="spellEnd"/>
      <w:r w:rsidRPr="00FA2674">
        <w:rPr>
          <w:rFonts w:ascii="Arial" w:hAnsi="Arial" w:cs="Arial"/>
          <w:b/>
          <w:sz w:val="28"/>
          <w:szCs w:val="28"/>
        </w:rPr>
        <w:t>/Hameau de la Fraternité/</w:t>
      </w:r>
      <w:proofErr w:type="spellStart"/>
      <w:r w:rsidRPr="00FA2674">
        <w:rPr>
          <w:rFonts w:ascii="Arial" w:hAnsi="Arial" w:cs="Arial"/>
          <w:b/>
          <w:sz w:val="28"/>
          <w:szCs w:val="28"/>
        </w:rPr>
        <w:t>Pressavois</w:t>
      </w:r>
      <w:proofErr w:type="spellEnd"/>
    </w:p>
    <w:p w:rsidR="00FA2674" w:rsidRDefault="00FA2674" w:rsidP="00FA2674">
      <w:pPr>
        <w:jc w:val="center"/>
        <w:rPr>
          <w:rFonts w:ascii="Arial" w:hAnsi="Arial" w:cs="Arial"/>
          <w:b/>
          <w:sz w:val="28"/>
          <w:szCs w:val="28"/>
        </w:rPr>
      </w:pPr>
      <w:r>
        <w:rPr>
          <w:rFonts w:ascii="Arial" w:hAnsi="Arial" w:cs="Arial"/>
          <w:b/>
          <w:sz w:val="28"/>
          <w:szCs w:val="28"/>
        </w:rPr>
        <w:t>Du Mar</w:t>
      </w:r>
      <w:r w:rsidRPr="00FA2674">
        <w:rPr>
          <w:rFonts w:ascii="Arial" w:hAnsi="Arial" w:cs="Arial"/>
          <w:b/>
          <w:sz w:val="28"/>
          <w:szCs w:val="28"/>
        </w:rPr>
        <w:t>di</w:t>
      </w:r>
      <w:r>
        <w:rPr>
          <w:rFonts w:ascii="Arial" w:hAnsi="Arial" w:cs="Arial"/>
          <w:b/>
          <w:sz w:val="28"/>
          <w:szCs w:val="28"/>
        </w:rPr>
        <w:t xml:space="preserve"> 29/10/2020</w:t>
      </w:r>
      <w:r w:rsidRPr="00FA2674">
        <w:rPr>
          <w:rFonts w:ascii="Arial" w:hAnsi="Arial" w:cs="Arial"/>
          <w:b/>
          <w:sz w:val="28"/>
          <w:szCs w:val="28"/>
        </w:rPr>
        <w:t xml:space="preserve"> à 18h00 salle des Palabres n6</w:t>
      </w:r>
    </w:p>
    <w:p w:rsidR="00FA2674" w:rsidRPr="00FA2674" w:rsidRDefault="00FA2674" w:rsidP="00FA2674">
      <w:pPr>
        <w:jc w:val="center"/>
        <w:rPr>
          <w:rFonts w:ascii="Arial" w:hAnsi="Arial" w:cs="Arial"/>
          <w:b/>
          <w:sz w:val="28"/>
          <w:szCs w:val="28"/>
        </w:rPr>
      </w:pPr>
      <w:r>
        <w:rPr>
          <w:rFonts w:ascii="Arial" w:hAnsi="Arial" w:cs="Arial"/>
          <w:b/>
          <w:sz w:val="28"/>
          <w:szCs w:val="28"/>
        </w:rPr>
        <w:t>Hameau de la Fraternité</w:t>
      </w:r>
    </w:p>
    <w:p w:rsidR="00FA2674" w:rsidRPr="00FA2674" w:rsidRDefault="00FA2674" w:rsidP="00FA2674">
      <w:pPr>
        <w:jc w:val="center"/>
        <w:rPr>
          <w:rFonts w:ascii="Arial" w:hAnsi="Arial" w:cs="Arial"/>
          <w:b/>
          <w:sz w:val="28"/>
          <w:szCs w:val="28"/>
        </w:rPr>
      </w:pPr>
    </w:p>
    <w:p w:rsidR="00FA2674" w:rsidRPr="00FA2674" w:rsidRDefault="00FA2674" w:rsidP="00FA2674">
      <w:pPr>
        <w:jc w:val="center"/>
        <w:rPr>
          <w:rFonts w:ascii="Arial" w:hAnsi="Arial" w:cs="Arial"/>
          <w:b/>
          <w:sz w:val="28"/>
          <w:szCs w:val="28"/>
        </w:rPr>
      </w:pPr>
    </w:p>
    <w:p w:rsidR="00FA2674" w:rsidRPr="00FA2674" w:rsidRDefault="00FA2674" w:rsidP="00FA2674">
      <w:pPr>
        <w:jc w:val="both"/>
        <w:rPr>
          <w:rFonts w:ascii="Arial" w:hAnsi="Arial" w:cs="Arial"/>
          <w:sz w:val="26"/>
          <w:szCs w:val="26"/>
        </w:rPr>
      </w:pPr>
    </w:p>
    <w:p w:rsidR="00FA2674" w:rsidRPr="00FA2674" w:rsidRDefault="00FA2674" w:rsidP="00FA2674">
      <w:pPr>
        <w:jc w:val="both"/>
        <w:rPr>
          <w:rFonts w:ascii="Arial" w:hAnsi="Arial" w:cs="Arial"/>
          <w:sz w:val="26"/>
          <w:szCs w:val="26"/>
        </w:rPr>
      </w:pPr>
      <w:r w:rsidRPr="00FA2674">
        <w:rPr>
          <w:rFonts w:ascii="Arial" w:hAnsi="Arial" w:cs="Arial"/>
          <w:sz w:val="26"/>
          <w:szCs w:val="26"/>
        </w:rPr>
        <w:t>Représentants associatifs</w:t>
      </w:r>
    </w:p>
    <w:p w:rsidR="00FA2674" w:rsidRPr="00FA2674" w:rsidRDefault="00FA2674" w:rsidP="00FA2674">
      <w:pPr>
        <w:jc w:val="both"/>
        <w:rPr>
          <w:rFonts w:ascii="Arial" w:hAnsi="Arial" w:cs="Arial"/>
          <w:sz w:val="26"/>
          <w:szCs w:val="26"/>
        </w:rPr>
      </w:pPr>
      <w:r w:rsidRPr="00FA2674">
        <w:rPr>
          <w:rFonts w:ascii="Arial" w:hAnsi="Arial" w:cs="Arial"/>
          <w:sz w:val="26"/>
          <w:szCs w:val="26"/>
        </w:rPr>
        <w:t>Présents :</w:t>
      </w:r>
    </w:p>
    <w:p w:rsidR="00FA2674" w:rsidRPr="00FA2674" w:rsidRDefault="00FA2674" w:rsidP="00C5087C">
      <w:pPr>
        <w:spacing w:after="200" w:line="276" w:lineRule="auto"/>
        <w:ind w:left="720"/>
        <w:contextualSpacing/>
        <w:jc w:val="both"/>
        <w:rPr>
          <w:rFonts w:ascii="Arial" w:hAnsi="Arial" w:cs="Arial"/>
          <w:sz w:val="26"/>
          <w:szCs w:val="26"/>
        </w:rPr>
      </w:pPr>
    </w:p>
    <w:p w:rsidR="00FA2674" w:rsidRPr="00FA2674" w:rsidRDefault="00FA2674" w:rsidP="00FA2674">
      <w:pPr>
        <w:numPr>
          <w:ilvl w:val="0"/>
          <w:numId w:val="28"/>
        </w:numPr>
        <w:spacing w:after="200" w:line="276" w:lineRule="auto"/>
        <w:contextualSpacing/>
        <w:jc w:val="both"/>
        <w:rPr>
          <w:rFonts w:ascii="Arial" w:hAnsi="Arial" w:cs="Arial"/>
          <w:sz w:val="26"/>
          <w:szCs w:val="26"/>
        </w:rPr>
      </w:pPr>
      <w:r w:rsidRPr="00FA2674">
        <w:rPr>
          <w:rFonts w:ascii="Arial" w:hAnsi="Arial" w:cs="Arial"/>
          <w:sz w:val="26"/>
          <w:szCs w:val="26"/>
        </w:rPr>
        <w:t xml:space="preserve">M. Farid </w:t>
      </w:r>
      <w:proofErr w:type="spellStart"/>
      <w:r w:rsidRPr="00FA2674">
        <w:rPr>
          <w:rFonts w:ascii="Arial" w:hAnsi="Arial" w:cs="Arial"/>
          <w:sz w:val="26"/>
          <w:szCs w:val="26"/>
        </w:rPr>
        <w:t>Boudelli</w:t>
      </w:r>
      <w:proofErr w:type="spellEnd"/>
      <w:r w:rsidRPr="00FA2674">
        <w:rPr>
          <w:rFonts w:ascii="Arial" w:hAnsi="Arial" w:cs="Arial"/>
          <w:sz w:val="26"/>
          <w:szCs w:val="26"/>
        </w:rPr>
        <w:t xml:space="preserve"> (Entraineur Insert-</w:t>
      </w:r>
      <w:proofErr w:type="spellStart"/>
      <w:r w:rsidRPr="00FA2674">
        <w:rPr>
          <w:rFonts w:ascii="Arial" w:hAnsi="Arial" w:cs="Arial"/>
          <w:sz w:val="26"/>
          <w:szCs w:val="26"/>
        </w:rPr>
        <w:t>Boxing</w:t>
      </w:r>
      <w:proofErr w:type="spellEnd"/>
      <w:r w:rsidRPr="00FA2674">
        <w:rPr>
          <w:rFonts w:ascii="Arial" w:hAnsi="Arial" w:cs="Arial"/>
          <w:sz w:val="26"/>
          <w:szCs w:val="26"/>
        </w:rPr>
        <w:t>)</w:t>
      </w:r>
    </w:p>
    <w:p w:rsidR="00FA2674" w:rsidRPr="00FA2674" w:rsidRDefault="003D5CA2" w:rsidP="00FA2674">
      <w:pPr>
        <w:contextualSpacing/>
        <w:jc w:val="both"/>
        <w:rPr>
          <w:rFonts w:ascii="Arial" w:hAnsi="Arial" w:cs="Arial"/>
          <w:sz w:val="26"/>
          <w:szCs w:val="26"/>
        </w:rPr>
      </w:pPr>
      <w:r>
        <w:rPr>
          <w:rFonts w:ascii="Arial" w:hAnsi="Arial" w:cs="Arial"/>
          <w:sz w:val="26"/>
          <w:szCs w:val="26"/>
        </w:rPr>
        <w:t xml:space="preserve">     -   Mme Besson-</w:t>
      </w:r>
      <w:proofErr w:type="spellStart"/>
      <w:r>
        <w:rPr>
          <w:rFonts w:ascii="Arial" w:hAnsi="Arial" w:cs="Arial"/>
          <w:sz w:val="26"/>
          <w:szCs w:val="26"/>
        </w:rPr>
        <w:t>Bourdy</w:t>
      </w:r>
      <w:proofErr w:type="spellEnd"/>
      <w:r>
        <w:rPr>
          <w:rFonts w:ascii="Arial" w:hAnsi="Arial" w:cs="Arial"/>
          <w:sz w:val="26"/>
          <w:szCs w:val="26"/>
        </w:rPr>
        <w:t xml:space="preserve"> </w:t>
      </w:r>
      <w:proofErr w:type="spellStart"/>
      <w:r>
        <w:rPr>
          <w:rFonts w:ascii="Arial" w:hAnsi="Arial" w:cs="Arial"/>
          <w:sz w:val="26"/>
          <w:szCs w:val="26"/>
        </w:rPr>
        <w:t>Elisabette</w:t>
      </w:r>
      <w:proofErr w:type="spellEnd"/>
      <w:r w:rsidR="00FA2674" w:rsidRPr="00FA2674">
        <w:rPr>
          <w:rFonts w:ascii="Arial" w:hAnsi="Arial" w:cs="Arial"/>
          <w:sz w:val="26"/>
          <w:szCs w:val="26"/>
        </w:rPr>
        <w:t xml:space="preserve"> </w:t>
      </w:r>
      <w:r w:rsidR="00FA2674">
        <w:rPr>
          <w:rFonts w:ascii="Arial" w:hAnsi="Arial" w:cs="Arial"/>
          <w:sz w:val="26"/>
          <w:szCs w:val="26"/>
        </w:rPr>
        <w:t>(Vice-Président AGV Bourges Nord</w:t>
      </w:r>
      <w:r w:rsidR="00FA2674" w:rsidRPr="00FA2674">
        <w:rPr>
          <w:rFonts w:ascii="Arial" w:hAnsi="Arial" w:cs="Arial"/>
          <w:sz w:val="26"/>
          <w:szCs w:val="26"/>
        </w:rPr>
        <w:t>)</w:t>
      </w:r>
    </w:p>
    <w:p w:rsidR="00FA2674" w:rsidRDefault="00FA2674" w:rsidP="00FA2674">
      <w:pPr>
        <w:numPr>
          <w:ilvl w:val="0"/>
          <w:numId w:val="28"/>
        </w:numPr>
        <w:spacing w:after="200" w:line="276" w:lineRule="auto"/>
        <w:contextualSpacing/>
        <w:jc w:val="both"/>
        <w:rPr>
          <w:rFonts w:ascii="Arial" w:hAnsi="Arial" w:cs="Arial"/>
          <w:sz w:val="26"/>
          <w:szCs w:val="26"/>
        </w:rPr>
      </w:pPr>
      <w:r w:rsidRPr="00FA2674">
        <w:rPr>
          <w:rFonts w:ascii="Arial" w:hAnsi="Arial" w:cs="Arial"/>
          <w:sz w:val="26"/>
          <w:szCs w:val="26"/>
        </w:rPr>
        <w:t xml:space="preserve">Mme </w:t>
      </w:r>
      <w:proofErr w:type="spellStart"/>
      <w:r w:rsidRPr="00FA2674">
        <w:rPr>
          <w:rFonts w:ascii="Arial" w:hAnsi="Arial" w:cs="Arial"/>
          <w:sz w:val="26"/>
          <w:szCs w:val="26"/>
        </w:rPr>
        <w:t>Peret</w:t>
      </w:r>
      <w:proofErr w:type="spellEnd"/>
      <w:r w:rsidRPr="00FA2674">
        <w:rPr>
          <w:rFonts w:ascii="Arial" w:hAnsi="Arial" w:cs="Arial"/>
          <w:sz w:val="26"/>
          <w:szCs w:val="26"/>
        </w:rPr>
        <w:t xml:space="preserve"> Maryline (Membre du CA ASPTT Bourges)</w:t>
      </w:r>
    </w:p>
    <w:p w:rsidR="00FA2674" w:rsidRDefault="00FA2674" w:rsidP="00FA2674">
      <w:pPr>
        <w:numPr>
          <w:ilvl w:val="0"/>
          <w:numId w:val="28"/>
        </w:numPr>
        <w:spacing w:after="200" w:line="276" w:lineRule="auto"/>
        <w:contextualSpacing/>
        <w:jc w:val="both"/>
        <w:rPr>
          <w:rFonts w:ascii="Arial" w:hAnsi="Arial" w:cs="Arial"/>
          <w:sz w:val="26"/>
          <w:szCs w:val="26"/>
        </w:rPr>
      </w:pPr>
      <w:r>
        <w:rPr>
          <w:rFonts w:ascii="Arial" w:hAnsi="Arial" w:cs="Arial"/>
          <w:sz w:val="26"/>
          <w:szCs w:val="26"/>
        </w:rPr>
        <w:t xml:space="preserve">Mme </w:t>
      </w:r>
      <w:proofErr w:type="spellStart"/>
      <w:r>
        <w:rPr>
          <w:rFonts w:ascii="Arial" w:hAnsi="Arial" w:cs="Arial"/>
          <w:sz w:val="26"/>
          <w:szCs w:val="26"/>
        </w:rPr>
        <w:t>Benzé</w:t>
      </w:r>
      <w:r w:rsidR="003D5CA2">
        <w:rPr>
          <w:rFonts w:ascii="Arial" w:hAnsi="Arial" w:cs="Arial"/>
          <w:sz w:val="26"/>
          <w:szCs w:val="26"/>
        </w:rPr>
        <w:t>mmauri</w:t>
      </w:r>
      <w:proofErr w:type="spellEnd"/>
      <w:r w:rsidR="003D5CA2">
        <w:rPr>
          <w:rFonts w:ascii="Arial" w:hAnsi="Arial" w:cs="Arial"/>
          <w:sz w:val="26"/>
          <w:szCs w:val="26"/>
        </w:rPr>
        <w:t xml:space="preserve"> Karima (Vice-Présidente du Collectif des Mamans)</w:t>
      </w:r>
    </w:p>
    <w:p w:rsidR="00C5087C" w:rsidRPr="00C5087C" w:rsidRDefault="00C5087C" w:rsidP="00C5087C">
      <w:pPr>
        <w:numPr>
          <w:ilvl w:val="0"/>
          <w:numId w:val="28"/>
        </w:numPr>
        <w:spacing w:after="200" w:line="276" w:lineRule="auto"/>
        <w:contextualSpacing/>
        <w:jc w:val="both"/>
        <w:rPr>
          <w:rFonts w:ascii="Arial" w:hAnsi="Arial" w:cs="Arial"/>
          <w:sz w:val="26"/>
          <w:szCs w:val="26"/>
        </w:rPr>
      </w:pPr>
      <w:r>
        <w:rPr>
          <w:rFonts w:ascii="Arial" w:hAnsi="Arial" w:cs="Arial"/>
          <w:sz w:val="26"/>
          <w:szCs w:val="26"/>
        </w:rPr>
        <w:t xml:space="preserve">Mme </w:t>
      </w:r>
      <w:proofErr w:type="spellStart"/>
      <w:r>
        <w:rPr>
          <w:rFonts w:ascii="Arial" w:hAnsi="Arial" w:cs="Arial"/>
          <w:sz w:val="26"/>
          <w:szCs w:val="26"/>
        </w:rPr>
        <w:t>Abidar</w:t>
      </w:r>
      <w:proofErr w:type="spellEnd"/>
      <w:r>
        <w:rPr>
          <w:rFonts w:ascii="Arial" w:hAnsi="Arial" w:cs="Arial"/>
          <w:sz w:val="26"/>
          <w:szCs w:val="26"/>
        </w:rPr>
        <w:t xml:space="preserve"> Hafida (Présidente du Collectif des Mamans)</w:t>
      </w:r>
    </w:p>
    <w:p w:rsidR="003D5CA2" w:rsidRDefault="003D5CA2" w:rsidP="00FA2674">
      <w:pPr>
        <w:numPr>
          <w:ilvl w:val="0"/>
          <w:numId w:val="28"/>
        </w:numPr>
        <w:spacing w:after="200" w:line="276" w:lineRule="auto"/>
        <w:contextualSpacing/>
        <w:jc w:val="both"/>
        <w:rPr>
          <w:rFonts w:ascii="Arial" w:hAnsi="Arial" w:cs="Arial"/>
          <w:sz w:val="26"/>
          <w:szCs w:val="26"/>
        </w:rPr>
      </w:pPr>
      <w:r>
        <w:rPr>
          <w:rFonts w:ascii="Arial" w:hAnsi="Arial" w:cs="Arial"/>
          <w:sz w:val="26"/>
          <w:szCs w:val="26"/>
        </w:rPr>
        <w:t xml:space="preserve">Mme </w:t>
      </w:r>
      <w:proofErr w:type="spellStart"/>
      <w:r>
        <w:rPr>
          <w:rFonts w:ascii="Arial" w:hAnsi="Arial" w:cs="Arial"/>
          <w:sz w:val="26"/>
          <w:szCs w:val="26"/>
        </w:rPr>
        <w:t>Demangeot</w:t>
      </w:r>
      <w:proofErr w:type="spellEnd"/>
      <w:r>
        <w:rPr>
          <w:rFonts w:ascii="Arial" w:hAnsi="Arial" w:cs="Arial"/>
          <w:sz w:val="26"/>
          <w:szCs w:val="26"/>
        </w:rPr>
        <w:t xml:space="preserve"> Amélie (adminis</w:t>
      </w:r>
      <w:r w:rsidR="005B16CE">
        <w:rPr>
          <w:rFonts w:ascii="Arial" w:hAnsi="Arial" w:cs="Arial"/>
          <w:sz w:val="26"/>
          <w:szCs w:val="26"/>
        </w:rPr>
        <w:t xml:space="preserve">tratrice </w:t>
      </w:r>
      <w:r>
        <w:rPr>
          <w:rFonts w:ascii="Arial" w:hAnsi="Arial" w:cs="Arial"/>
          <w:sz w:val="26"/>
          <w:szCs w:val="26"/>
        </w:rPr>
        <w:t>du Réseau d’échange réciproque de savoir)</w:t>
      </w:r>
    </w:p>
    <w:p w:rsidR="003D5CA2" w:rsidRDefault="002B3D0A" w:rsidP="00FA2674">
      <w:pPr>
        <w:numPr>
          <w:ilvl w:val="0"/>
          <w:numId w:val="28"/>
        </w:numPr>
        <w:spacing w:after="200" w:line="276" w:lineRule="auto"/>
        <w:contextualSpacing/>
        <w:jc w:val="both"/>
        <w:rPr>
          <w:rFonts w:ascii="Arial" w:hAnsi="Arial" w:cs="Arial"/>
          <w:sz w:val="26"/>
          <w:szCs w:val="26"/>
        </w:rPr>
      </w:pPr>
      <w:r>
        <w:rPr>
          <w:rFonts w:ascii="Arial" w:hAnsi="Arial" w:cs="Arial"/>
          <w:sz w:val="26"/>
          <w:szCs w:val="26"/>
        </w:rPr>
        <w:t>M.</w:t>
      </w:r>
      <w:r w:rsidR="005B16CE">
        <w:rPr>
          <w:rFonts w:ascii="Arial" w:hAnsi="Arial" w:cs="Arial"/>
          <w:sz w:val="26"/>
          <w:szCs w:val="26"/>
        </w:rPr>
        <w:t xml:space="preserve"> Julien J-Luc (secrétaire Miranda Comité de vigilance)</w:t>
      </w:r>
    </w:p>
    <w:p w:rsidR="005B16CE" w:rsidRDefault="005B16CE" w:rsidP="00FA2674">
      <w:pPr>
        <w:numPr>
          <w:ilvl w:val="0"/>
          <w:numId w:val="28"/>
        </w:numPr>
        <w:spacing w:after="200" w:line="276" w:lineRule="auto"/>
        <w:contextualSpacing/>
        <w:jc w:val="both"/>
        <w:rPr>
          <w:rFonts w:ascii="Arial" w:hAnsi="Arial" w:cs="Arial"/>
          <w:sz w:val="26"/>
          <w:szCs w:val="26"/>
        </w:rPr>
      </w:pPr>
      <w:r>
        <w:rPr>
          <w:rFonts w:ascii="Arial" w:hAnsi="Arial" w:cs="Arial"/>
          <w:sz w:val="26"/>
          <w:szCs w:val="26"/>
        </w:rPr>
        <w:t xml:space="preserve">Mme </w:t>
      </w:r>
      <w:proofErr w:type="spellStart"/>
      <w:r>
        <w:rPr>
          <w:rFonts w:ascii="Arial" w:hAnsi="Arial" w:cs="Arial"/>
          <w:sz w:val="26"/>
          <w:szCs w:val="26"/>
        </w:rPr>
        <w:t>Guennoun</w:t>
      </w:r>
      <w:proofErr w:type="spellEnd"/>
      <w:r>
        <w:rPr>
          <w:rFonts w:ascii="Arial" w:hAnsi="Arial" w:cs="Arial"/>
          <w:sz w:val="26"/>
          <w:szCs w:val="26"/>
        </w:rPr>
        <w:t xml:space="preserve"> (Trésorière El </w:t>
      </w:r>
      <w:proofErr w:type="spellStart"/>
      <w:r>
        <w:rPr>
          <w:rFonts w:ascii="Arial" w:hAnsi="Arial" w:cs="Arial"/>
          <w:sz w:val="26"/>
          <w:szCs w:val="26"/>
        </w:rPr>
        <w:t>Qalame</w:t>
      </w:r>
      <w:proofErr w:type="spellEnd"/>
      <w:r>
        <w:rPr>
          <w:rFonts w:ascii="Arial" w:hAnsi="Arial" w:cs="Arial"/>
          <w:sz w:val="26"/>
          <w:szCs w:val="26"/>
        </w:rPr>
        <w:t>)</w:t>
      </w:r>
    </w:p>
    <w:p w:rsidR="005B16CE" w:rsidRDefault="005B16CE" w:rsidP="005B16CE">
      <w:pPr>
        <w:numPr>
          <w:ilvl w:val="0"/>
          <w:numId w:val="28"/>
        </w:numPr>
        <w:spacing w:after="200" w:line="276" w:lineRule="auto"/>
        <w:contextualSpacing/>
        <w:jc w:val="both"/>
        <w:rPr>
          <w:rFonts w:ascii="Arial" w:hAnsi="Arial" w:cs="Arial"/>
          <w:sz w:val="26"/>
          <w:szCs w:val="26"/>
        </w:rPr>
      </w:pPr>
      <w:r w:rsidRPr="005B16CE">
        <w:rPr>
          <w:rFonts w:ascii="Arial" w:hAnsi="Arial" w:cs="Arial"/>
          <w:sz w:val="26"/>
          <w:szCs w:val="26"/>
        </w:rPr>
        <w:t xml:space="preserve">Mme Bouvet </w:t>
      </w:r>
      <w:r w:rsidR="005111F3" w:rsidRPr="005B16CE">
        <w:rPr>
          <w:rFonts w:ascii="Arial" w:hAnsi="Arial" w:cs="Arial"/>
          <w:sz w:val="26"/>
          <w:szCs w:val="26"/>
        </w:rPr>
        <w:t>Françoise</w:t>
      </w:r>
      <w:r w:rsidRPr="005B16CE">
        <w:rPr>
          <w:rFonts w:ascii="Arial" w:hAnsi="Arial" w:cs="Arial"/>
          <w:sz w:val="26"/>
          <w:szCs w:val="26"/>
        </w:rPr>
        <w:t xml:space="preserve"> (Présidente CLCV du Cher)</w:t>
      </w:r>
    </w:p>
    <w:p w:rsidR="00C37498" w:rsidRPr="00FA2674" w:rsidRDefault="00C37498" w:rsidP="005B16CE">
      <w:pPr>
        <w:numPr>
          <w:ilvl w:val="0"/>
          <w:numId w:val="28"/>
        </w:numPr>
        <w:spacing w:after="200" w:line="276" w:lineRule="auto"/>
        <w:contextualSpacing/>
        <w:jc w:val="both"/>
        <w:rPr>
          <w:rFonts w:ascii="Arial" w:hAnsi="Arial" w:cs="Arial"/>
          <w:sz w:val="26"/>
          <w:szCs w:val="26"/>
        </w:rPr>
      </w:pPr>
      <w:proofErr w:type="spellStart"/>
      <w:r>
        <w:rPr>
          <w:rFonts w:ascii="Arial" w:hAnsi="Arial" w:cs="Arial"/>
          <w:sz w:val="26"/>
          <w:szCs w:val="26"/>
        </w:rPr>
        <w:t>M.Hang</w:t>
      </w:r>
      <w:proofErr w:type="spellEnd"/>
      <w:r>
        <w:rPr>
          <w:rFonts w:ascii="Arial" w:hAnsi="Arial" w:cs="Arial"/>
          <w:sz w:val="26"/>
          <w:szCs w:val="26"/>
        </w:rPr>
        <w:t xml:space="preserve"> </w:t>
      </w:r>
      <w:proofErr w:type="spellStart"/>
      <w:r>
        <w:rPr>
          <w:rFonts w:ascii="Arial" w:hAnsi="Arial" w:cs="Arial"/>
          <w:sz w:val="26"/>
          <w:szCs w:val="26"/>
        </w:rPr>
        <w:t>Francoi</w:t>
      </w:r>
      <w:r w:rsidR="00CC6DE8">
        <w:rPr>
          <w:rFonts w:ascii="Arial" w:hAnsi="Arial" w:cs="Arial"/>
          <w:sz w:val="26"/>
          <w:szCs w:val="26"/>
        </w:rPr>
        <w:t>s</w:t>
      </w:r>
      <w:proofErr w:type="spellEnd"/>
      <w:r w:rsidR="00CC6DE8">
        <w:rPr>
          <w:rFonts w:ascii="Arial" w:hAnsi="Arial" w:cs="Arial"/>
          <w:sz w:val="26"/>
          <w:szCs w:val="26"/>
        </w:rPr>
        <w:t xml:space="preserve"> (Vice-Président Franco-Hmong</w:t>
      </w:r>
    </w:p>
    <w:p w:rsidR="00FA2674" w:rsidRPr="00FA2674" w:rsidRDefault="00FA2674" w:rsidP="00FA2674">
      <w:pPr>
        <w:spacing w:after="200" w:line="276" w:lineRule="auto"/>
        <w:ind w:left="720"/>
        <w:contextualSpacing/>
        <w:jc w:val="both"/>
        <w:rPr>
          <w:rFonts w:ascii="Arial" w:hAnsi="Arial" w:cs="Arial"/>
          <w:sz w:val="26"/>
          <w:szCs w:val="26"/>
        </w:rPr>
      </w:pPr>
    </w:p>
    <w:p w:rsidR="00FA2674" w:rsidRPr="00FA2674" w:rsidRDefault="00FA2674" w:rsidP="00FA2674">
      <w:pPr>
        <w:jc w:val="both"/>
        <w:rPr>
          <w:rFonts w:ascii="Arial" w:hAnsi="Arial" w:cs="Arial"/>
          <w:sz w:val="26"/>
          <w:szCs w:val="26"/>
        </w:rPr>
      </w:pPr>
    </w:p>
    <w:p w:rsidR="00FA2674" w:rsidRPr="00FA2674" w:rsidRDefault="00FA2674" w:rsidP="00FA2674">
      <w:pPr>
        <w:jc w:val="both"/>
        <w:rPr>
          <w:rFonts w:ascii="Arial" w:hAnsi="Arial" w:cs="Arial"/>
          <w:sz w:val="26"/>
          <w:szCs w:val="26"/>
        </w:rPr>
      </w:pPr>
      <w:r w:rsidRPr="00FA2674">
        <w:rPr>
          <w:rFonts w:ascii="Arial" w:hAnsi="Arial" w:cs="Arial"/>
          <w:sz w:val="26"/>
          <w:szCs w:val="26"/>
        </w:rPr>
        <w:t>Excusés :</w:t>
      </w:r>
    </w:p>
    <w:p w:rsidR="005B16CE" w:rsidRDefault="00FA2674" w:rsidP="005B16CE">
      <w:pPr>
        <w:numPr>
          <w:ilvl w:val="0"/>
          <w:numId w:val="28"/>
        </w:numPr>
        <w:spacing w:after="200" w:line="276" w:lineRule="auto"/>
        <w:contextualSpacing/>
        <w:jc w:val="both"/>
        <w:rPr>
          <w:rFonts w:ascii="Arial" w:hAnsi="Arial" w:cs="Arial"/>
          <w:sz w:val="26"/>
          <w:szCs w:val="26"/>
        </w:rPr>
      </w:pPr>
      <w:r w:rsidRPr="00FA2674">
        <w:rPr>
          <w:rFonts w:ascii="Arial" w:hAnsi="Arial" w:cs="Arial"/>
          <w:sz w:val="26"/>
          <w:szCs w:val="26"/>
        </w:rPr>
        <w:t xml:space="preserve">M. Jean-Paul </w:t>
      </w:r>
      <w:proofErr w:type="spellStart"/>
      <w:r w:rsidRPr="00FA2674">
        <w:rPr>
          <w:rFonts w:ascii="Arial" w:hAnsi="Arial" w:cs="Arial"/>
          <w:sz w:val="26"/>
          <w:szCs w:val="26"/>
        </w:rPr>
        <w:t>Malicornet</w:t>
      </w:r>
      <w:proofErr w:type="spellEnd"/>
      <w:r w:rsidRPr="00FA2674">
        <w:rPr>
          <w:rFonts w:ascii="Arial" w:hAnsi="Arial" w:cs="Arial"/>
          <w:sz w:val="26"/>
          <w:szCs w:val="26"/>
        </w:rPr>
        <w:t xml:space="preserve"> (ASPTT) </w:t>
      </w:r>
    </w:p>
    <w:p w:rsidR="002B3D0A" w:rsidRDefault="00FA2674" w:rsidP="002B3D0A">
      <w:pPr>
        <w:numPr>
          <w:ilvl w:val="0"/>
          <w:numId w:val="28"/>
        </w:numPr>
        <w:spacing w:after="200" w:line="276" w:lineRule="auto"/>
        <w:contextualSpacing/>
        <w:jc w:val="both"/>
        <w:rPr>
          <w:rFonts w:ascii="Arial" w:hAnsi="Arial" w:cs="Arial"/>
          <w:sz w:val="26"/>
          <w:szCs w:val="26"/>
        </w:rPr>
      </w:pPr>
      <w:r w:rsidRPr="00FA2674">
        <w:rPr>
          <w:rFonts w:ascii="Arial" w:hAnsi="Arial" w:cs="Arial"/>
          <w:sz w:val="26"/>
          <w:szCs w:val="26"/>
        </w:rPr>
        <w:t xml:space="preserve">M. </w:t>
      </w:r>
      <w:proofErr w:type="spellStart"/>
      <w:r w:rsidRPr="00FA2674">
        <w:rPr>
          <w:rFonts w:ascii="Arial" w:hAnsi="Arial" w:cs="Arial"/>
          <w:sz w:val="26"/>
          <w:szCs w:val="26"/>
        </w:rPr>
        <w:t>Yasine</w:t>
      </w:r>
      <w:proofErr w:type="spellEnd"/>
      <w:r w:rsidRPr="00FA2674">
        <w:rPr>
          <w:rFonts w:ascii="Arial" w:hAnsi="Arial" w:cs="Arial"/>
          <w:sz w:val="26"/>
          <w:szCs w:val="26"/>
        </w:rPr>
        <w:t xml:space="preserve"> </w:t>
      </w:r>
      <w:proofErr w:type="spellStart"/>
      <w:r w:rsidRPr="00FA2674">
        <w:rPr>
          <w:rFonts w:ascii="Arial" w:hAnsi="Arial" w:cs="Arial"/>
          <w:sz w:val="26"/>
          <w:szCs w:val="26"/>
        </w:rPr>
        <w:t>kacimi</w:t>
      </w:r>
      <w:proofErr w:type="spellEnd"/>
      <w:r w:rsidRPr="00FA2674">
        <w:rPr>
          <w:rFonts w:ascii="Arial" w:hAnsi="Arial" w:cs="Arial"/>
          <w:sz w:val="26"/>
          <w:szCs w:val="26"/>
        </w:rPr>
        <w:t xml:space="preserve"> El Hassani (Directeur El </w:t>
      </w:r>
      <w:proofErr w:type="spellStart"/>
      <w:r w:rsidRPr="00FA2674">
        <w:rPr>
          <w:rFonts w:ascii="Arial" w:hAnsi="Arial" w:cs="Arial"/>
          <w:sz w:val="26"/>
          <w:szCs w:val="26"/>
        </w:rPr>
        <w:t>Quantara</w:t>
      </w:r>
      <w:proofErr w:type="spellEnd"/>
      <w:r w:rsidRPr="00FA2674">
        <w:rPr>
          <w:rFonts w:ascii="Arial" w:hAnsi="Arial" w:cs="Arial"/>
          <w:sz w:val="26"/>
          <w:szCs w:val="26"/>
        </w:rPr>
        <w:t>)</w:t>
      </w:r>
    </w:p>
    <w:p w:rsidR="00FA2674" w:rsidRDefault="00FA2674" w:rsidP="002B3D0A">
      <w:pPr>
        <w:numPr>
          <w:ilvl w:val="0"/>
          <w:numId w:val="28"/>
        </w:numPr>
        <w:spacing w:after="200" w:line="276" w:lineRule="auto"/>
        <w:contextualSpacing/>
        <w:jc w:val="both"/>
        <w:rPr>
          <w:rFonts w:ascii="Arial" w:hAnsi="Arial" w:cs="Arial"/>
          <w:sz w:val="26"/>
          <w:szCs w:val="26"/>
        </w:rPr>
      </w:pPr>
      <w:r w:rsidRPr="00FA2674">
        <w:rPr>
          <w:rFonts w:ascii="Arial" w:hAnsi="Arial" w:cs="Arial"/>
          <w:sz w:val="26"/>
          <w:szCs w:val="26"/>
        </w:rPr>
        <w:t>Mme Elodie Jarry (Nature 18 Chargée de communication)</w:t>
      </w:r>
    </w:p>
    <w:p w:rsidR="002B3D0A" w:rsidRPr="00FA2674" w:rsidRDefault="002B3D0A" w:rsidP="002B3D0A">
      <w:pPr>
        <w:numPr>
          <w:ilvl w:val="0"/>
          <w:numId w:val="28"/>
        </w:numPr>
        <w:spacing w:after="200" w:line="276" w:lineRule="auto"/>
        <w:contextualSpacing/>
        <w:jc w:val="both"/>
        <w:rPr>
          <w:rFonts w:ascii="Arial" w:hAnsi="Arial" w:cs="Arial"/>
          <w:sz w:val="26"/>
          <w:szCs w:val="26"/>
        </w:rPr>
      </w:pPr>
      <w:r>
        <w:rPr>
          <w:rFonts w:ascii="Arial" w:hAnsi="Arial" w:cs="Arial"/>
          <w:sz w:val="26"/>
          <w:szCs w:val="26"/>
        </w:rPr>
        <w:t xml:space="preserve">Mme </w:t>
      </w:r>
      <w:proofErr w:type="spellStart"/>
      <w:r>
        <w:rPr>
          <w:rFonts w:ascii="Arial" w:hAnsi="Arial" w:cs="Arial"/>
          <w:sz w:val="26"/>
          <w:szCs w:val="26"/>
        </w:rPr>
        <w:t>Azzougui</w:t>
      </w:r>
      <w:proofErr w:type="spellEnd"/>
      <w:r>
        <w:rPr>
          <w:rFonts w:ascii="Arial" w:hAnsi="Arial" w:cs="Arial"/>
          <w:sz w:val="26"/>
          <w:szCs w:val="26"/>
        </w:rPr>
        <w:t xml:space="preserve"> Delphine (Présidente Esprit Libre)</w:t>
      </w:r>
    </w:p>
    <w:p w:rsidR="00FA2674" w:rsidRPr="00FA2674" w:rsidRDefault="00FA2674" w:rsidP="00FA2674">
      <w:pPr>
        <w:jc w:val="both"/>
        <w:rPr>
          <w:rFonts w:ascii="Arial" w:hAnsi="Arial" w:cs="Arial"/>
          <w:sz w:val="26"/>
          <w:szCs w:val="26"/>
        </w:rPr>
      </w:pPr>
    </w:p>
    <w:p w:rsidR="00FA2674" w:rsidRPr="00FA2674" w:rsidRDefault="00FA2674" w:rsidP="00FA2674">
      <w:pPr>
        <w:jc w:val="both"/>
        <w:rPr>
          <w:rFonts w:ascii="Arial" w:hAnsi="Arial" w:cs="Arial"/>
          <w:sz w:val="26"/>
          <w:szCs w:val="26"/>
        </w:rPr>
      </w:pPr>
      <w:r w:rsidRPr="00FA2674">
        <w:rPr>
          <w:rFonts w:ascii="Arial" w:hAnsi="Arial" w:cs="Arial"/>
          <w:sz w:val="26"/>
          <w:szCs w:val="26"/>
        </w:rPr>
        <w:t>Représentants du Centre Associatif</w:t>
      </w:r>
    </w:p>
    <w:p w:rsidR="00FA2674" w:rsidRPr="00FA2674" w:rsidRDefault="00FA2674" w:rsidP="00FA2674">
      <w:pPr>
        <w:jc w:val="both"/>
        <w:rPr>
          <w:rFonts w:ascii="Arial" w:hAnsi="Arial" w:cs="Arial"/>
          <w:sz w:val="26"/>
          <w:szCs w:val="26"/>
        </w:rPr>
      </w:pPr>
      <w:r w:rsidRPr="00FA2674">
        <w:rPr>
          <w:rFonts w:ascii="Arial" w:hAnsi="Arial" w:cs="Arial"/>
          <w:sz w:val="26"/>
          <w:szCs w:val="26"/>
        </w:rPr>
        <w:t>Présents :</w:t>
      </w:r>
    </w:p>
    <w:p w:rsidR="002B3D0A" w:rsidRPr="00FA2674" w:rsidRDefault="002B3D0A" w:rsidP="002B3D0A">
      <w:pPr>
        <w:numPr>
          <w:ilvl w:val="0"/>
          <w:numId w:val="28"/>
        </w:numPr>
        <w:spacing w:after="200" w:line="276" w:lineRule="auto"/>
        <w:contextualSpacing/>
        <w:jc w:val="both"/>
        <w:rPr>
          <w:rFonts w:ascii="Arial" w:hAnsi="Arial" w:cs="Arial"/>
          <w:sz w:val="26"/>
          <w:szCs w:val="26"/>
        </w:rPr>
      </w:pPr>
      <w:r w:rsidRPr="00FA2674">
        <w:rPr>
          <w:rFonts w:ascii="Arial" w:hAnsi="Arial" w:cs="Arial"/>
          <w:sz w:val="26"/>
          <w:szCs w:val="26"/>
        </w:rPr>
        <w:t xml:space="preserve">M. Pierre </w:t>
      </w:r>
      <w:proofErr w:type="spellStart"/>
      <w:r w:rsidRPr="00FA2674">
        <w:rPr>
          <w:rFonts w:ascii="Arial" w:hAnsi="Arial" w:cs="Arial"/>
          <w:sz w:val="26"/>
          <w:szCs w:val="26"/>
        </w:rPr>
        <w:t>M</w:t>
      </w:r>
      <w:r w:rsidR="005111F3" w:rsidRPr="00A72898">
        <w:rPr>
          <w:rFonts w:ascii="Arial" w:hAnsi="Arial" w:cs="Arial"/>
          <w:sz w:val="26"/>
          <w:szCs w:val="26"/>
        </w:rPr>
        <w:t>a</w:t>
      </w:r>
      <w:r w:rsidRPr="00FA2674">
        <w:rPr>
          <w:rFonts w:ascii="Arial" w:hAnsi="Arial" w:cs="Arial"/>
          <w:sz w:val="26"/>
          <w:szCs w:val="26"/>
        </w:rPr>
        <w:t>nglé</w:t>
      </w:r>
      <w:proofErr w:type="spellEnd"/>
      <w:r w:rsidRPr="00FA2674">
        <w:rPr>
          <w:rFonts w:ascii="Arial" w:hAnsi="Arial" w:cs="Arial"/>
          <w:sz w:val="26"/>
          <w:szCs w:val="26"/>
        </w:rPr>
        <w:t xml:space="preserve"> (Président Centre Associatif)</w:t>
      </w:r>
    </w:p>
    <w:p w:rsidR="00FA2674" w:rsidRPr="00FA2674" w:rsidRDefault="00FA2674" w:rsidP="002B3D0A">
      <w:pPr>
        <w:spacing w:after="200" w:line="276" w:lineRule="auto"/>
        <w:contextualSpacing/>
        <w:jc w:val="both"/>
        <w:rPr>
          <w:rFonts w:ascii="Arial" w:hAnsi="Arial" w:cs="Arial"/>
          <w:sz w:val="26"/>
          <w:szCs w:val="26"/>
        </w:rPr>
      </w:pPr>
    </w:p>
    <w:p w:rsidR="00FA2674" w:rsidRPr="00FA2674" w:rsidRDefault="00FA2674" w:rsidP="00FA2674">
      <w:pPr>
        <w:ind w:left="360"/>
        <w:contextualSpacing/>
        <w:jc w:val="both"/>
        <w:rPr>
          <w:rFonts w:ascii="Arial" w:hAnsi="Arial" w:cs="Arial"/>
          <w:sz w:val="26"/>
          <w:szCs w:val="26"/>
        </w:rPr>
      </w:pPr>
    </w:p>
    <w:p w:rsidR="00FA2674" w:rsidRPr="00FA2674" w:rsidRDefault="00FA2674" w:rsidP="00FA2674">
      <w:pPr>
        <w:jc w:val="both"/>
        <w:rPr>
          <w:rFonts w:ascii="Arial" w:hAnsi="Arial" w:cs="Arial"/>
          <w:sz w:val="26"/>
          <w:szCs w:val="26"/>
        </w:rPr>
      </w:pPr>
    </w:p>
    <w:p w:rsidR="00FA2674" w:rsidRPr="00FA2674" w:rsidRDefault="00FA2674" w:rsidP="00FA2674">
      <w:pPr>
        <w:jc w:val="both"/>
        <w:rPr>
          <w:rFonts w:ascii="Arial" w:hAnsi="Arial" w:cs="Arial"/>
          <w:sz w:val="26"/>
          <w:szCs w:val="26"/>
        </w:rPr>
      </w:pPr>
      <w:r w:rsidRPr="00FA2674">
        <w:rPr>
          <w:rFonts w:ascii="Arial" w:hAnsi="Arial" w:cs="Arial"/>
          <w:sz w:val="26"/>
          <w:szCs w:val="26"/>
        </w:rPr>
        <w:t>Représentants de la Ville de Bourges</w:t>
      </w:r>
    </w:p>
    <w:p w:rsidR="00FA2674" w:rsidRPr="00FA2674" w:rsidRDefault="00FA2674" w:rsidP="00FA2674">
      <w:pPr>
        <w:jc w:val="both"/>
        <w:rPr>
          <w:rFonts w:ascii="Arial" w:hAnsi="Arial" w:cs="Arial"/>
          <w:sz w:val="26"/>
          <w:szCs w:val="26"/>
        </w:rPr>
      </w:pPr>
      <w:r w:rsidRPr="00FA2674">
        <w:rPr>
          <w:rFonts w:ascii="Arial" w:hAnsi="Arial" w:cs="Arial"/>
          <w:sz w:val="26"/>
          <w:szCs w:val="26"/>
        </w:rPr>
        <w:t>Présents :</w:t>
      </w:r>
    </w:p>
    <w:p w:rsidR="00FA2674" w:rsidRDefault="00FA2674" w:rsidP="00FA2674">
      <w:pPr>
        <w:numPr>
          <w:ilvl w:val="0"/>
          <w:numId w:val="28"/>
        </w:numPr>
        <w:spacing w:after="200" w:line="276" w:lineRule="auto"/>
        <w:contextualSpacing/>
        <w:jc w:val="both"/>
        <w:rPr>
          <w:rFonts w:ascii="Arial" w:hAnsi="Arial" w:cs="Arial"/>
          <w:sz w:val="26"/>
          <w:szCs w:val="26"/>
        </w:rPr>
      </w:pPr>
      <w:r w:rsidRPr="00FA2674">
        <w:rPr>
          <w:rFonts w:ascii="Arial" w:hAnsi="Arial" w:cs="Arial"/>
          <w:sz w:val="26"/>
          <w:szCs w:val="26"/>
        </w:rPr>
        <w:t xml:space="preserve">Mme Elise </w:t>
      </w:r>
      <w:proofErr w:type="spellStart"/>
      <w:r w:rsidRPr="00FA2674">
        <w:rPr>
          <w:rFonts w:ascii="Arial" w:hAnsi="Arial" w:cs="Arial"/>
          <w:sz w:val="26"/>
          <w:szCs w:val="26"/>
        </w:rPr>
        <w:t>Gousseau-Brisset</w:t>
      </w:r>
      <w:proofErr w:type="spellEnd"/>
      <w:r w:rsidRPr="00FA2674">
        <w:rPr>
          <w:rFonts w:ascii="Arial" w:hAnsi="Arial" w:cs="Arial"/>
          <w:sz w:val="26"/>
          <w:szCs w:val="26"/>
        </w:rPr>
        <w:t>, Directrice des Sports et de la Vie Associative</w:t>
      </w:r>
    </w:p>
    <w:p w:rsidR="00F53F99" w:rsidRPr="00F53F99" w:rsidRDefault="00F53F99" w:rsidP="00F53F99">
      <w:pPr>
        <w:numPr>
          <w:ilvl w:val="0"/>
          <w:numId w:val="28"/>
        </w:numPr>
        <w:spacing w:after="200" w:line="276" w:lineRule="auto"/>
        <w:contextualSpacing/>
        <w:jc w:val="both"/>
        <w:rPr>
          <w:rFonts w:ascii="Arial" w:hAnsi="Arial" w:cs="Arial"/>
          <w:sz w:val="26"/>
          <w:szCs w:val="26"/>
        </w:rPr>
      </w:pPr>
      <w:proofErr w:type="spellStart"/>
      <w:r>
        <w:rPr>
          <w:rFonts w:ascii="Arial" w:hAnsi="Arial" w:cs="Arial"/>
          <w:sz w:val="26"/>
          <w:szCs w:val="26"/>
        </w:rPr>
        <w:t>M.Lenoir</w:t>
      </w:r>
      <w:proofErr w:type="spellEnd"/>
      <w:r>
        <w:rPr>
          <w:rFonts w:ascii="Arial" w:hAnsi="Arial" w:cs="Arial"/>
          <w:sz w:val="26"/>
          <w:szCs w:val="26"/>
        </w:rPr>
        <w:t xml:space="preserve"> Marc, Responsable des manifestations sportives et du Service Vie associative</w:t>
      </w:r>
    </w:p>
    <w:p w:rsidR="00FA2674" w:rsidRDefault="002B3D0A" w:rsidP="002B3D0A">
      <w:pPr>
        <w:numPr>
          <w:ilvl w:val="0"/>
          <w:numId w:val="28"/>
        </w:numPr>
        <w:spacing w:after="200" w:line="276" w:lineRule="auto"/>
        <w:contextualSpacing/>
        <w:jc w:val="both"/>
        <w:rPr>
          <w:rFonts w:ascii="Arial" w:hAnsi="Arial" w:cs="Arial"/>
          <w:sz w:val="26"/>
          <w:szCs w:val="26"/>
        </w:rPr>
      </w:pPr>
      <w:r>
        <w:rPr>
          <w:rFonts w:ascii="Arial" w:hAnsi="Arial" w:cs="Arial"/>
          <w:sz w:val="26"/>
          <w:szCs w:val="26"/>
        </w:rPr>
        <w:t xml:space="preserve">M. Jeannin Pierre-Henri, </w:t>
      </w:r>
      <w:r w:rsidR="003E228E">
        <w:rPr>
          <w:rFonts w:ascii="Arial" w:hAnsi="Arial" w:cs="Arial"/>
          <w:sz w:val="26"/>
          <w:szCs w:val="26"/>
        </w:rPr>
        <w:t>Maire adjoint Délégué à la Jeunesse et Politique de la Ville</w:t>
      </w:r>
    </w:p>
    <w:p w:rsidR="00FA2674" w:rsidRPr="00FA2674" w:rsidRDefault="00FA2674" w:rsidP="00FA2674">
      <w:pPr>
        <w:numPr>
          <w:ilvl w:val="0"/>
          <w:numId w:val="28"/>
        </w:numPr>
        <w:spacing w:after="200" w:line="276" w:lineRule="auto"/>
        <w:contextualSpacing/>
        <w:jc w:val="both"/>
        <w:rPr>
          <w:rFonts w:ascii="Arial" w:hAnsi="Arial" w:cs="Arial"/>
          <w:sz w:val="26"/>
          <w:szCs w:val="26"/>
        </w:rPr>
      </w:pPr>
      <w:r w:rsidRPr="00FA2674">
        <w:rPr>
          <w:rFonts w:ascii="Arial" w:hAnsi="Arial" w:cs="Arial"/>
          <w:sz w:val="26"/>
          <w:szCs w:val="26"/>
        </w:rPr>
        <w:t xml:space="preserve">M. </w:t>
      </w:r>
      <w:proofErr w:type="spellStart"/>
      <w:r w:rsidRPr="00FA2674">
        <w:rPr>
          <w:rFonts w:ascii="Arial" w:hAnsi="Arial" w:cs="Arial"/>
          <w:sz w:val="26"/>
          <w:szCs w:val="26"/>
        </w:rPr>
        <w:t>Salime</w:t>
      </w:r>
      <w:proofErr w:type="spellEnd"/>
      <w:r w:rsidRPr="00FA2674">
        <w:rPr>
          <w:rFonts w:ascii="Arial" w:hAnsi="Arial" w:cs="Arial"/>
          <w:sz w:val="26"/>
          <w:szCs w:val="26"/>
        </w:rPr>
        <w:t xml:space="preserve"> </w:t>
      </w:r>
      <w:proofErr w:type="spellStart"/>
      <w:r w:rsidRPr="00FA2674">
        <w:rPr>
          <w:rFonts w:ascii="Arial" w:hAnsi="Arial" w:cs="Arial"/>
          <w:sz w:val="26"/>
          <w:szCs w:val="26"/>
        </w:rPr>
        <w:t>Chouli</w:t>
      </w:r>
      <w:proofErr w:type="spellEnd"/>
      <w:r w:rsidRPr="00FA2674">
        <w:rPr>
          <w:rFonts w:ascii="Arial" w:hAnsi="Arial" w:cs="Arial"/>
          <w:sz w:val="26"/>
          <w:szCs w:val="26"/>
        </w:rPr>
        <w:t xml:space="preserve"> (Mairie animateur Gestionnaire)</w:t>
      </w:r>
    </w:p>
    <w:p w:rsidR="00FA2674" w:rsidRDefault="00FA2674" w:rsidP="00FA2674">
      <w:pPr>
        <w:numPr>
          <w:ilvl w:val="0"/>
          <w:numId w:val="28"/>
        </w:numPr>
        <w:spacing w:after="200" w:line="276" w:lineRule="auto"/>
        <w:contextualSpacing/>
        <w:jc w:val="both"/>
        <w:rPr>
          <w:rFonts w:ascii="Arial" w:hAnsi="Arial" w:cs="Arial"/>
          <w:sz w:val="26"/>
          <w:szCs w:val="26"/>
        </w:rPr>
      </w:pPr>
      <w:r w:rsidRPr="00FA2674">
        <w:rPr>
          <w:rFonts w:ascii="Arial" w:hAnsi="Arial" w:cs="Arial"/>
          <w:sz w:val="26"/>
          <w:szCs w:val="26"/>
        </w:rPr>
        <w:t xml:space="preserve">M. Mourad </w:t>
      </w:r>
      <w:proofErr w:type="spellStart"/>
      <w:r w:rsidRPr="00FA2674">
        <w:rPr>
          <w:rFonts w:ascii="Arial" w:hAnsi="Arial" w:cs="Arial"/>
          <w:sz w:val="26"/>
          <w:szCs w:val="26"/>
        </w:rPr>
        <w:t>Guibane</w:t>
      </w:r>
      <w:proofErr w:type="spellEnd"/>
      <w:r w:rsidRPr="00FA2674">
        <w:rPr>
          <w:rFonts w:ascii="Arial" w:hAnsi="Arial" w:cs="Arial"/>
          <w:sz w:val="26"/>
          <w:szCs w:val="26"/>
        </w:rPr>
        <w:t xml:space="preserve"> (Mairie animateur Gestionnaire)</w:t>
      </w:r>
    </w:p>
    <w:p w:rsidR="00A72898" w:rsidRDefault="00A72898" w:rsidP="00A72898">
      <w:pPr>
        <w:spacing w:after="200" w:line="276" w:lineRule="auto"/>
        <w:ind w:left="720"/>
        <w:contextualSpacing/>
        <w:jc w:val="both"/>
        <w:rPr>
          <w:rFonts w:ascii="Arial" w:hAnsi="Arial" w:cs="Arial"/>
          <w:sz w:val="26"/>
          <w:szCs w:val="26"/>
        </w:rPr>
      </w:pPr>
    </w:p>
    <w:p w:rsidR="00FA2674" w:rsidRDefault="00A72898" w:rsidP="00FA2674">
      <w:pPr>
        <w:ind w:left="720"/>
        <w:contextualSpacing/>
        <w:jc w:val="both"/>
        <w:rPr>
          <w:rFonts w:ascii="Arial" w:hAnsi="Arial" w:cs="Arial"/>
          <w:sz w:val="26"/>
          <w:szCs w:val="26"/>
        </w:rPr>
      </w:pPr>
      <w:r>
        <w:rPr>
          <w:rFonts w:ascii="Arial" w:hAnsi="Arial" w:cs="Arial"/>
          <w:sz w:val="26"/>
          <w:szCs w:val="26"/>
        </w:rPr>
        <w:lastRenderedPageBreak/>
        <w:t>Excusée :</w:t>
      </w:r>
    </w:p>
    <w:p w:rsidR="00A72898" w:rsidRPr="00FA2674" w:rsidRDefault="00A72898" w:rsidP="00FA2674">
      <w:pPr>
        <w:ind w:left="720"/>
        <w:contextualSpacing/>
        <w:jc w:val="both"/>
        <w:rPr>
          <w:rFonts w:ascii="Arial" w:hAnsi="Arial" w:cs="Arial"/>
          <w:sz w:val="26"/>
          <w:szCs w:val="26"/>
        </w:rPr>
      </w:pPr>
    </w:p>
    <w:p w:rsidR="00FA2674" w:rsidRPr="00A72898" w:rsidRDefault="00A72898" w:rsidP="00A72898">
      <w:pPr>
        <w:pStyle w:val="Paragraphedeliste"/>
        <w:numPr>
          <w:ilvl w:val="0"/>
          <w:numId w:val="32"/>
        </w:numPr>
        <w:jc w:val="both"/>
        <w:rPr>
          <w:rFonts w:ascii="Arial" w:hAnsi="Arial" w:cs="Arial"/>
          <w:sz w:val="26"/>
          <w:szCs w:val="26"/>
        </w:rPr>
      </w:pPr>
      <w:r w:rsidRPr="00A72898">
        <w:rPr>
          <w:rFonts w:ascii="Arial" w:hAnsi="Arial" w:cs="Arial"/>
          <w:sz w:val="26"/>
          <w:szCs w:val="26"/>
        </w:rPr>
        <w:t xml:space="preserve">Mme </w:t>
      </w:r>
      <w:proofErr w:type="spellStart"/>
      <w:r w:rsidRPr="00A72898">
        <w:rPr>
          <w:rFonts w:ascii="Arial" w:hAnsi="Arial" w:cs="Arial"/>
          <w:sz w:val="26"/>
          <w:szCs w:val="26"/>
        </w:rPr>
        <w:t>Nezlioui</w:t>
      </w:r>
      <w:proofErr w:type="spellEnd"/>
      <w:r w:rsidRPr="00A72898">
        <w:rPr>
          <w:rFonts w:ascii="Arial" w:hAnsi="Arial" w:cs="Arial"/>
          <w:sz w:val="26"/>
          <w:szCs w:val="26"/>
        </w:rPr>
        <w:t xml:space="preserve"> Nadia, Maire Adjoint, Délégué à l’action sociale</w:t>
      </w:r>
    </w:p>
    <w:p w:rsidR="00A72898" w:rsidRPr="00A72898" w:rsidRDefault="00A72898" w:rsidP="00FA2674">
      <w:pPr>
        <w:jc w:val="both"/>
        <w:rPr>
          <w:rFonts w:ascii="Arial" w:hAnsi="Arial" w:cs="Arial"/>
          <w:sz w:val="26"/>
          <w:szCs w:val="26"/>
        </w:rPr>
      </w:pPr>
    </w:p>
    <w:p w:rsidR="00FA2674" w:rsidRPr="00FA2674" w:rsidRDefault="00FA2674" w:rsidP="00591A48">
      <w:pPr>
        <w:rPr>
          <w:b/>
          <w:sz w:val="40"/>
          <w:szCs w:val="40"/>
        </w:rPr>
      </w:pPr>
      <w:r w:rsidRPr="00FA2674">
        <w:rPr>
          <w:b/>
          <w:sz w:val="40"/>
          <w:szCs w:val="40"/>
        </w:rPr>
        <w:t xml:space="preserve">Rappel de L’ordre du jour du Conseil de Gestion : </w:t>
      </w:r>
    </w:p>
    <w:p w:rsidR="00FA2674" w:rsidRPr="00FA2674" w:rsidRDefault="00FA2674" w:rsidP="00FA2674">
      <w:pPr>
        <w:rPr>
          <w:b/>
          <w:sz w:val="40"/>
          <w:szCs w:val="40"/>
        </w:rPr>
      </w:pPr>
    </w:p>
    <w:p w:rsidR="00FA2674" w:rsidRDefault="00FA2674" w:rsidP="00DA570F"/>
    <w:p w:rsidR="00CF13F4" w:rsidRDefault="00CF13F4" w:rsidP="00DA570F">
      <w:r w:rsidRPr="00DA570F">
        <w:t xml:space="preserve">L’ordre du jour comprendra les questions suivantes : </w:t>
      </w:r>
    </w:p>
    <w:p w:rsidR="00EA09B1" w:rsidRDefault="00EA09B1" w:rsidP="00DA570F"/>
    <w:p w:rsidR="00EA09B1" w:rsidRPr="00DA570F" w:rsidRDefault="00EA09B1" w:rsidP="00EA09B1">
      <w:pPr>
        <w:pStyle w:val="Paragraphedeliste"/>
        <w:numPr>
          <w:ilvl w:val="0"/>
          <w:numId w:val="1"/>
        </w:numPr>
      </w:pPr>
      <w:r>
        <w:t>Accueil des participants</w:t>
      </w:r>
    </w:p>
    <w:p w:rsidR="00044FAC" w:rsidRDefault="00EA09B1" w:rsidP="00044FAC">
      <w:pPr>
        <w:pStyle w:val="Paragraphedeliste"/>
        <w:numPr>
          <w:ilvl w:val="0"/>
          <w:numId w:val="1"/>
        </w:numPr>
      </w:pPr>
      <w:r>
        <w:t xml:space="preserve">Présentation </w:t>
      </w:r>
      <w:r w:rsidR="008722D4">
        <w:t>du Centre Associatif du Hameau de la Fraternité</w:t>
      </w:r>
      <w:r>
        <w:t xml:space="preserve"> et de ses activités</w:t>
      </w:r>
    </w:p>
    <w:p w:rsidR="003F2360" w:rsidRDefault="003F2360" w:rsidP="00044FAC">
      <w:pPr>
        <w:pStyle w:val="Paragraphedeliste"/>
        <w:numPr>
          <w:ilvl w:val="0"/>
          <w:numId w:val="1"/>
        </w:numPr>
      </w:pPr>
      <w:r>
        <w:t>Bilan 2019/2020</w:t>
      </w:r>
    </w:p>
    <w:p w:rsidR="00EA09B1" w:rsidRDefault="00EA09B1" w:rsidP="00DA570F">
      <w:pPr>
        <w:pStyle w:val="Paragraphedeliste"/>
        <w:numPr>
          <w:ilvl w:val="0"/>
          <w:numId w:val="1"/>
        </w:numPr>
      </w:pPr>
      <w:r>
        <w:t>Rapp</w:t>
      </w:r>
      <w:r w:rsidR="008F1E52">
        <w:t>el des principales missions du c</w:t>
      </w:r>
      <w:r>
        <w:t xml:space="preserve">onseil de </w:t>
      </w:r>
      <w:r w:rsidR="00E86F28">
        <w:t>gestion</w:t>
      </w:r>
    </w:p>
    <w:p w:rsidR="00EA09B1" w:rsidRDefault="0014328F" w:rsidP="00DA570F">
      <w:pPr>
        <w:pStyle w:val="Paragraphedeliste"/>
        <w:numPr>
          <w:ilvl w:val="0"/>
          <w:numId w:val="1"/>
        </w:numPr>
      </w:pPr>
      <w:r>
        <w:t>La</w:t>
      </w:r>
      <w:r w:rsidR="008F1E52">
        <w:t xml:space="preserve"> composition du c</w:t>
      </w:r>
      <w:r w:rsidR="00EA09B1">
        <w:t xml:space="preserve">onseil de </w:t>
      </w:r>
      <w:r w:rsidR="00E86F28">
        <w:t>gestion</w:t>
      </w:r>
    </w:p>
    <w:p w:rsidR="00EA09B1" w:rsidRDefault="00EA09B1" w:rsidP="00DA570F">
      <w:pPr>
        <w:pStyle w:val="Paragraphedeliste"/>
        <w:numPr>
          <w:ilvl w:val="0"/>
          <w:numId w:val="1"/>
        </w:numPr>
      </w:pPr>
      <w:r>
        <w:t>Candidature</w:t>
      </w:r>
      <w:r w:rsidR="00331EC2">
        <w:t>s</w:t>
      </w:r>
      <w:r>
        <w:t xml:space="preserve"> et tirage au sort</w:t>
      </w:r>
    </w:p>
    <w:p w:rsidR="00EA09B1" w:rsidRDefault="00EA09B1" w:rsidP="00DA570F">
      <w:pPr>
        <w:pStyle w:val="Paragraphedeliste"/>
        <w:numPr>
          <w:ilvl w:val="0"/>
          <w:numId w:val="1"/>
        </w:numPr>
      </w:pPr>
      <w:r>
        <w:t>Calendrier 20</w:t>
      </w:r>
      <w:r w:rsidR="005C190D">
        <w:t>20</w:t>
      </w:r>
      <w:r w:rsidR="00F31E77">
        <w:t>/202</w:t>
      </w:r>
      <w:r w:rsidR="005C190D">
        <w:t>1</w:t>
      </w:r>
    </w:p>
    <w:p w:rsidR="002C531B" w:rsidRDefault="005C190D" w:rsidP="00F67996">
      <w:pPr>
        <w:pStyle w:val="Paragraphedeliste"/>
        <w:numPr>
          <w:ilvl w:val="0"/>
          <w:numId w:val="1"/>
        </w:numPr>
      </w:pPr>
      <w:r>
        <w:t>Statistiques 2019</w:t>
      </w:r>
    </w:p>
    <w:p w:rsidR="00CA3D4D" w:rsidRDefault="00CA3D4D" w:rsidP="00CA3D4D">
      <w:pPr>
        <w:pStyle w:val="Paragraphedeliste"/>
        <w:numPr>
          <w:ilvl w:val="0"/>
          <w:numId w:val="1"/>
        </w:numPr>
      </w:pPr>
      <w:r>
        <w:t>Impact de la crise sanitaire de Covid-19 sur le tissu associatif berruyer</w:t>
      </w:r>
    </w:p>
    <w:p w:rsidR="00CA3D4D" w:rsidRDefault="00CA3D4D" w:rsidP="00CA3D4D">
      <w:pPr>
        <w:pStyle w:val="Paragraphedeliste"/>
        <w:numPr>
          <w:ilvl w:val="0"/>
          <w:numId w:val="1"/>
        </w:numPr>
      </w:pPr>
      <w:r>
        <w:t>Ouverture des locaux municipaux aux associations</w:t>
      </w:r>
    </w:p>
    <w:p w:rsidR="00BA7488" w:rsidRDefault="00BA7488" w:rsidP="00CA3D4D">
      <w:pPr>
        <w:pStyle w:val="Paragraphedeliste"/>
        <w:numPr>
          <w:ilvl w:val="0"/>
          <w:numId w:val="1"/>
        </w:numPr>
      </w:pPr>
      <w:r>
        <w:t>Relogement du Réseau d’Echanges Réciproques des Savoirs</w:t>
      </w:r>
    </w:p>
    <w:p w:rsidR="00006775" w:rsidRPr="00006775" w:rsidRDefault="00006775" w:rsidP="002702D9">
      <w:pPr>
        <w:pStyle w:val="Paragraphedeliste"/>
        <w:numPr>
          <w:ilvl w:val="0"/>
          <w:numId w:val="1"/>
        </w:numPr>
      </w:pPr>
      <w:r w:rsidRPr="00006775">
        <w:t>Travaux</w:t>
      </w:r>
      <w:r>
        <w:t xml:space="preserve"> et aménagements extérieurs</w:t>
      </w:r>
    </w:p>
    <w:p w:rsidR="00E65382" w:rsidRDefault="002702D9" w:rsidP="002702D9">
      <w:pPr>
        <w:pStyle w:val="Paragraphedeliste"/>
        <w:numPr>
          <w:ilvl w:val="0"/>
          <w:numId w:val="1"/>
        </w:numPr>
      </w:pPr>
      <w:r>
        <w:t>L</w:t>
      </w:r>
      <w:r w:rsidR="00EA09B1">
        <w:t>e portail des associations</w:t>
      </w:r>
      <w:r w:rsidR="00E65382">
        <w:t xml:space="preserve"> </w:t>
      </w:r>
    </w:p>
    <w:p w:rsidR="00617AEA" w:rsidRDefault="002702D9" w:rsidP="002702D9">
      <w:pPr>
        <w:pStyle w:val="Paragraphedeliste"/>
        <w:numPr>
          <w:ilvl w:val="0"/>
          <w:numId w:val="1"/>
        </w:numPr>
      </w:pPr>
      <w:r>
        <w:t>B</w:t>
      </w:r>
      <w:r w:rsidR="00D057EA">
        <w:t>ilan des rencontres associatives 201</w:t>
      </w:r>
      <w:r w:rsidR="005C190D">
        <w:t>9</w:t>
      </w:r>
      <w:r w:rsidR="00D10CBA">
        <w:t>/</w:t>
      </w:r>
      <w:r w:rsidR="00D057EA">
        <w:t>20</w:t>
      </w:r>
      <w:r w:rsidR="005C190D">
        <w:t>20</w:t>
      </w:r>
      <w:r w:rsidR="00FA436C">
        <w:t xml:space="preserve"> et calendrier 20</w:t>
      </w:r>
      <w:r w:rsidR="005C190D">
        <w:t>20/2021</w:t>
      </w:r>
    </w:p>
    <w:p w:rsidR="00CF13F4" w:rsidRDefault="00F67996" w:rsidP="00DA570F">
      <w:pPr>
        <w:pStyle w:val="Paragraphedeliste"/>
        <w:numPr>
          <w:ilvl w:val="0"/>
          <w:numId w:val="1"/>
        </w:numPr>
      </w:pPr>
      <w:r>
        <w:t>Echange</w:t>
      </w:r>
      <w:r w:rsidR="008F10ED">
        <w:t>s</w:t>
      </w:r>
      <w:r>
        <w:t xml:space="preserve"> avec la salle</w:t>
      </w:r>
    </w:p>
    <w:p w:rsidR="006C288A" w:rsidRDefault="006C288A" w:rsidP="00DA570F"/>
    <w:p w:rsidR="0088031B" w:rsidRDefault="0088031B" w:rsidP="00DA570F"/>
    <w:p w:rsidR="00831A87" w:rsidRDefault="00831A87" w:rsidP="00DA570F"/>
    <w:p w:rsidR="00DA570F" w:rsidRPr="005E62E4" w:rsidRDefault="00DA570F" w:rsidP="00F87568">
      <w:pPr>
        <w:pStyle w:val="Titre1"/>
        <w:jc w:val="both"/>
      </w:pPr>
      <w:r w:rsidRPr="005E62E4">
        <w:t>ACCUEIL</w:t>
      </w:r>
      <w:r>
        <w:t xml:space="preserve"> DES PARTICIPANTS</w:t>
      </w:r>
    </w:p>
    <w:p w:rsidR="008E148A" w:rsidRDefault="008E148A" w:rsidP="00F87568">
      <w:pPr>
        <w:jc w:val="both"/>
      </w:pPr>
    </w:p>
    <w:p w:rsidR="00BA0831" w:rsidRPr="002D00DB" w:rsidRDefault="00BA0831" w:rsidP="00F87568">
      <w:pPr>
        <w:jc w:val="both"/>
      </w:pPr>
      <w:r w:rsidRPr="002D00DB">
        <w:t xml:space="preserve">Depuis le 1er janvier 2017, le service vie associative </w:t>
      </w:r>
      <w:r>
        <w:t xml:space="preserve"> englobe </w:t>
      </w:r>
      <w:r w:rsidRPr="002D00DB">
        <w:t xml:space="preserve">le pôle associatif Hameau de la Fraternité – </w:t>
      </w:r>
      <w:proofErr w:type="spellStart"/>
      <w:r w:rsidRPr="002D00DB">
        <w:t>Merlattes</w:t>
      </w:r>
      <w:proofErr w:type="spellEnd"/>
      <w:r w:rsidRPr="002D00DB">
        <w:t xml:space="preserve"> – </w:t>
      </w:r>
      <w:proofErr w:type="spellStart"/>
      <w:r w:rsidRPr="002D00DB">
        <w:t>Pressavois</w:t>
      </w:r>
      <w:proofErr w:type="spellEnd"/>
      <w:r>
        <w:t xml:space="preserve">, dont la </w:t>
      </w:r>
      <w:r w:rsidR="000E7BBE">
        <w:t>maison des associations</w:t>
      </w:r>
      <w:r>
        <w:t xml:space="preserve"> assur</w:t>
      </w:r>
      <w:r w:rsidRPr="002D00DB">
        <w:t xml:space="preserve">e l’ensemble du travail administratif de location de salle. </w:t>
      </w:r>
    </w:p>
    <w:p w:rsidR="00BA0831" w:rsidRPr="002D00DB" w:rsidRDefault="00BA0831" w:rsidP="00F87568">
      <w:pPr>
        <w:jc w:val="both"/>
      </w:pPr>
    </w:p>
    <w:p w:rsidR="00BA0831" w:rsidRDefault="00BA0831" w:rsidP="00F87568">
      <w:pPr>
        <w:jc w:val="both"/>
      </w:pPr>
      <w:r>
        <w:t xml:space="preserve">Le Pôle, grâce aux travaux de ces dernières années dans les quartiers Nord et à une volonté de valorisation, a bénéficié de nombreuses améliorations : le cadre est plus agréable, les locations sont facilitées. Un projet d’animation et d’ouverture vers les habitants et les autres associations berruyères permet de motiver et d’impliquer encore davantage les usagers. </w:t>
      </w:r>
    </w:p>
    <w:p w:rsidR="00BA0831" w:rsidRDefault="00BA0831" w:rsidP="00F87568">
      <w:pPr>
        <w:jc w:val="both"/>
      </w:pPr>
    </w:p>
    <w:p w:rsidR="00BA0831" w:rsidRDefault="00BA0831" w:rsidP="00F87568">
      <w:pPr>
        <w:jc w:val="both"/>
      </w:pPr>
      <w:r w:rsidRPr="001F442D">
        <w:t xml:space="preserve">Le Conseil Municipal a voté par délibération du 4 juillet </w:t>
      </w:r>
      <w:r>
        <w:t>2019</w:t>
      </w:r>
      <w:r w:rsidRPr="001F442D">
        <w:t xml:space="preserve">, la création d’un </w:t>
      </w:r>
      <w:r>
        <w:t>c</w:t>
      </w:r>
      <w:r w:rsidRPr="001F442D">
        <w:t>onsei</w:t>
      </w:r>
      <w:r>
        <w:t xml:space="preserve">l de gestion au Pôle associatif. Ce conseil de gestion permet l’implication des associations utilisatrices et du Centre Associatif du Hameau de la Fraternité dans l’animation, la gestion et l’organisation des sites. </w:t>
      </w:r>
    </w:p>
    <w:p w:rsidR="00BA0831" w:rsidRDefault="00BA0831" w:rsidP="00F87568">
      <w:pPr>
        <w:jc w:val="both"/>
      </w:pPr>
      <w:r>
        <w:t>Ses principales missions sont les suivantes :</w:t>
      </w:r>
    </w:p>
    <w:p w:rsidR="00BA0831" w:rsidRDefault="00BA0831" w:rsidP="00F87568">
      <w:pPr>
        <w:pStyle w:val="Paragraphedeliste"/>
        <w:numPr>
          <w:ilvl w:val="0"/>
          <w:numId w:val="18"/>
        </w:numPr>
        <w:jc w:val="both"/>
      </w:pPr>
      <w:r>
        <w:t xml:space="preserve">faire respecter le règlement intérieur du Pôle associatif </w:t>
      </w:r>
    </w:p>
    <w:p w:rsidR="00BA0831" w:rsidRDefault="00BA0831" w:rsidP="00F87568">
      <w:pPr>
        <w:pStyle w:val="Paragraphedeliste"/>
        <w:numPr>
          <w:ilvl w:val="0"/>
          <w:numId w:val="18"/>
        </w:numPr>
        <w:jc w:val="both"/>
      </w:pPr>
      <w:r>
        <w:t xml:space="preserve">traiter toutes les affaires courantes liées aux établissements </w:t>
      </w:r>
    </w:p>
    <w:p w:rsidR="00BA0831" w:rsidRDefault="00BA0831" w:rsidP="00F87568">
      <w:pPr>
        <w:pStyle w:val="Paragraphedeliste"/>
        <w:numPr>
          <w:ilvl w:val="0"/>
          <w:numId w:val="18"/>
        </w:numPr>
        <w:jc w:val="both"/>
      </w:pPr>
      <w:r>
        <w:t>recenser les besoins, remarques, critiques, informations des utilisateurs.</w:t>
      </w:r>
    </w:p>
    <w:p w:rsidR="00BA0831" w:rsidRDefault="00BA0831" w:rsidP="00F87568">
      <w:pPr>
        <w:jc w:val="both"/>
      </w:pPr>
    </w:p>
    <w:p w:rsidR="00491195" w:rsidRDefault="00491195" w:rsidP="00F87568">
      <w:pPr>
        <w:jc w:val="both"/>
      </w:pPr>
    </w:p>
    <w:p w:rsidR="00A117EE" w:rsidRDefault="00E255AB" w:rsidP="00F87568">
      <w:pPr>
        <w:jc w:val="both"/>
      </w:pPr>
      <w:r>
        <w:t>La</w:t>
      </w:r>
      <w:r w:rsidR="00DA570F">
        <w:t xml:space="preserve"> réunion</w:t>
      </w:r>
      <w:r>
        <w:t xml:space="preserve"> annuelle</w:t>
      </w:r>
      <w:r w:rsidR="00DA570F">
        <w:t xml:space="preserve"> organisée avec l’ensemble des associations </w:t>
      </w:r>
      <w:r w:rsidR="00682C1F">
        <w:t>qui utilisent régulièrement l</w:t>
      </w:r>
      <w:r>
        <w:t>es équipements du Pôle</w:t>
      </w:r>
      <w:r w:rsidR="00DA570F">
        <w:t xml:space="preserve"> </w:t>
      </w:r>
      <w:r w:rsidR="00EC2D3E">
        <w:t>A</w:t>
      </w:r>
      <w:r w:rsidR="00682C1F">
        <w:t>ssociatif est l’occasion</w:t>
      </w:r>
      <w:r>
        <w:t xml:space="preserve"> </w:t>
      </w:r>
      <w:r w:rsidR="00DA570F">
        <w:t xml:space="preserve">d’échanger sur le fonctionnement </w:t>
      </w:r>
      <w:r>
        <w:t>du Pôle</w:t>
      </w:r>
      <w:r w:rsidR="00DA570F">
        <w:t xml:space="preserve"> et de tirer au sort les représentants associatifs qui siègeront au conseil de </w:t>
      </w:r>
      <w:r>
        <w:t>gestion</w:t>
      </w:r>
      <w:r w:rsidR="00DA570F">
        <w:t>. C</w:t>
      </w:r>
      <w:r w:rsidR="00423C1E">
        <w:t>e sera</w:t>
      </w:r>
      <w:r w:rsidR="00DA570F">
        <w:t xml:space="preserve"> aussi l’occasion de présenter les bilans de l’année écoulée. </w:t>
      </w:r>
    </w:p>
    <w:p w:rsidR="00591A48" w:rsidRDefault="00591A48" w:rsidP="00F87568">
      <w:pPr>
        <w:jc w:val="both"/>
      </w:pPr>
    </w:p>
    <w:p w:rsidR="00591A48" w:rsidRDefault="00591A48" w:rsidP="00F87568">
      <w:pPr>
        <w:jc w:val="both"/>
      </w:pPr>
    </w:p>
    <w:p w:rsidR="00591A48" w:rsidRDefault="00591A48" w:rsidP="00F87568">
      <w:pPr>
        <w:jc w:val="both"/>
      </w:pPr>
    </w:p>
    <w:p w:rsidR="00252AB0" w:rsidRDefault="00252AB0" w:rsidP="00F87568">
      <w:pPr>
        <w:jc w:val="both"/>
      </w:pPr>
    </w:p>
    <w:p w:rsidR="00DA570F" w:rsidRPr="005E62E4" w:rsidRDefault="00DA570F" w:rsidP="00F87568">
      <w:pPr>
        <w:pStyle w:val="Titre1"/>
        <w:jc w:val="both"/>
      </w:pPr>
      <w:r>
        <w:t xml:space="preserve">PRESENTATION </w:t>
      </w:r>
      <w:r w:rsidR="00440E83">
        <w:t>DU CENTRE ASSOCIATIF DU HAMEAU DE LA FRATERNITE</w:t>
      </w:r>
      <w:r>
        <w:t xml:space="preserve"> ET DE SES ACTIVITES</w:t>
      </w:r>
    </w:p>
    <w:p w:rsidR="00DA570F" w:rsidRPr="005E62E4" w:rsidRDefault="00DA570F" w:rsidP="00F87568">
      <w:pPr>
        <w:jc w:val="both"/>
      </w:pPr>
    </w:p>
    <w:p w:rsidR="00DA570F" w:rsidRDefault="00DA570F" w:rsidP="00F87568">
      <w:pPr>
        <w:jc w:val="both"/>
      </w:pPr>
      <w:r>
        <w:t>Prise de parole par</w:t>
      </w:r>
      <w:r w:rsidR="003E228E">
        <w:t xml:space="preserve"> </w:t>
      </w:r>
      <w:r w:rsidR="003E228E" w:rsidRPr="00A72898">
        <w:t>M.</w:t>
      </w:r>
      <w:r w:rsidR="005111F3" w:rsidRPr="00A72898">
        <w:t>MANGLE</w:t>
      </w:r>
      <w:r w:rsidR="003E228E" w:rsidRPr="00A72898">
        <w:t xml:space="preserve"> </w:t>
      </w:r>
      <w:r w:rsidR="003E228E">
        <w:t>Pierre</w:t>
      </w:r>
      <w:r>
        <w:t xml:space="preserve"> </w:t>
      </w:r>
      <w:r w:rsidR="003E228E">
        <w:t>Président du</w:t>
      </w:r>
      <w:r w:rsidR="00440E83">
        <w:t xml:space="preserve"> Centre Associatif</w:t>
      </w:r>
      <w:r w:rsidR="008722D4">
        <w:t xml:space="preserve"> du Hameau de la Fraternité</w:t>
      </w:r>
      <w:r w:rsidR="00591A48">
        <w:t xml:space="preserve"> sur les actions menés par le Centre Associatif</w:t>
      </w:r>
      <w:r w:rsidR="000A4B7D">
        <w:t xml:space="preserve"> qui non pas eu lieu cette année du fait de l’épidémie COVID-19:</w:t>
      </w:r>
    </w:p>
    <w:p w:rsidR="000A4B7D" w:rsidRPr="000A4B7D" w:rsidRDefault="000A4B7D" w:rsidP="000A4B7D"/>
    <w:p w:rsidR="006F5898" w:rsidRDefault="006F5898" w:rsidP="006F5898">
      <w:pPr>
        <w:shd w:val="clear" w:color="auto" w:fill="FFFFFF"/>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Prise de parole par</w:t>
      </w:r>
      <w:r>
        <w:rPr>
          <w:rFonts w:ascii="Tahoma" w:eastAsia="Times New Roman" w:hAnsi="Tahoma" w:cs="Tahoma"/>
          <w:color w:val="000000"/>
          <w:sz w:val="26"/>
          <w:szCs w:val="26"/>
          <w:lang w:eastAsia="fr-FR"/>
        </w:rPr>
        <w:t xml:space="preserve"> Monsieur MANGLE Pierre Président du Centre Associatif - Hameau de la Fraternité sur les actions menées par le Centre Associatif qui ont eu cette année et qui n’ont pas eu lieu du fait de l’épidémie COVID 19 :</w:t>
      </w:r>
    </w:p>
    <w:p w:rsidR="006F5898" w:rsidRDefault="006F5898" w:rsidP="006F5898">
      <w:pPr>
        <w:shd w:val="clear" w:color="auto" w:fill="FFFFFF"/>
        <w:jc w:val="both"/>
        <w:rPr>
          <w:rFonts w:ascii="Tahoma" w:eastAsia="Times New Roman" w:hAnsi="Tahoma" w:cs="Tahoma"/>
          <w:color w:val="000000"/>
          <w:sz w:val="26"/>
          <w:szCs w:val="26"/>
          <w:lang w:eastAsia="fr-FR"/>
        </w:rPr>
      </w:pPr>
    </w:p>
    <w:p w:rsidR="006F5898" w:rsidRDefault="006F5898" w:rsidP="006F5898">
      <w:pPr>
        <w:shd w:val="clear" w:color="auto" w:fill="FFFFFF"/>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Les manifestations moments fraternels et conviviaux ont été les plus touchées.</w:t>
      </w:r>
    </w:p>
    <w:p w:rsidR="006F5898" w:rsidRDefault="006F5898" w:rsidP="006F5898">
      <w:pPr>
        <w:shd w:val="clear" w:color="auto" w:fill="FFFFFF"/>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Le Centre Associatif a décidé avec l’ensemble de son Collectif d’associations et des partenaires des actions menées d’annuler les manifestations suivantes du fait du COVID 19 :</w:t>
      </w:r>
    </w:p>
    <w:p w:rsidR="006F5898" w:rsidRDefault="006F5898" w:rsidP="006F5898">
      <w:pPr>
        <w:shd w:val="clear" w:color="auto" w:fill="FFFFFF"/>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br/>
        <w:t>- Lire en Fête</w:t>
      </w:r>
    </w:p>
    <w:p w:rsidR="006F5898" w:rsidRDefault="006F5898" w:rsidP="006F5898">
      <w:pPr>
        <w:shd w:val="clear" w:color="auto" w:fill="FFFFFF"/>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 Les Festivités Républicaines</w:t>
      </w:r>
    </w:p>
    <w:p w:rsidR="006F5898" w:rsidRDefault="006F5898" w:rsidP="006F5898">
      <w:pPr>
        <w:shd w:val="clear" w:color="auto" w:fill="FFFFFF"/>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 L’Eté des 7 jeudis</w:t>
      </w:r>
    </w:p>
    <w:p w:rsidR="006F5898" w:rsidRDefault="006F5898" w:rsidP="006F5898">
      <w:pPr>
        <w:shd w:val="clear" w:color="auto" w:fill="FFFFFF"/>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 Le Thé Dansant de Bourges Nord</w:t>
      </w:r>
    </w:p>
    <w:p w:rsidR="006F5898" w:rsidRDefault="006F5898" w:rsidP="006F5898">
      <w:pPr>
        <w:shd w:val="clear" w:color="auto" w:fill="FFFFFF"/>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 xml:space="preserve">- Les Petits </w:t>
      </w:r>
      <w:proofErr w:type="spellStart"/>
      <w:r>
        <w:rPr>
          <w:rFonts w:ascii="Tahoma" w:eastAsia="Times New Roman" w:hAnsi="Tahoma" w:cs="Tahoma"/>
          <w:color w:val="000000"/>
          <w:sz w:val="26"/>
          <w:szCs w:val="26"/>
          <w:lang w:eastAsia="fr-FR"/>
        </w:rPr>
        <w:t>déj</w:t>
      </w:r>
      <w:proofErr w:type="spellEnd"/>
      <w:r>
        <w:rPr>
          <w:rFonts w:ascii="Tahoma" w:eastAsia="Times New Roman" w:hAnsi="Tahoma" w:cs="Tahoma"/>
          <w:color w:val="000000"/>
          <w:sz w:val="26"/>
          <w:szCs w:val="26"/>
          <w:lang w:eastAsia="fr-FR"/>
        </w:rPr>
        <w:t>’ du Centre Associatif</w:t>
      </w:r>
    </w:p>
    <w:p w:rsidR="006F5898" w:rsidRDefault="006F5898" w:rsidP="006F5898">
      <w:pPr>
        <w:shd w:val="clear" w:color="auto" w:fill="FFFFFF"/>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br/>
        <w:t>Le Centre Associatif a continué diverses actions par le biais de sa salariée qui a continué de travailler sur toute la période du confinement en télétravail :</w:t>
      </w:r>
      <w:r>
        <w:rPr>
          <w:rFonts w:ascii="Tahoma" w:eastAsia="Times New Roman" w:hAnsi="Tahoma" w:cs="Tahoma"/>
          <w:color w:val="000000"/>
          <w:sz w:val="26"/>
          <w:szCs w:val="26"/>
          <w:lang w:eastAsia="fr-FR"/>
        </w:rPr>
        <w:br/>
        <w:t>- le multimédia par téléphone et visioconférence avec les apprenants inscrits</w:t>
      </w:r>
      <w:r>
        <w:rPr>
          <w:rFonts w:ascii="Tahoma" w:eastAsia="Times New Roman" w:hAnsi="Tahoma" w:cs="Tahoma"/>
          <w:color w:val="000000"/>
          <w:sz w:val="26"/>
          <w:szCs w:val="26"/>
          <w:lang w:eastAsia="fr-FR"/>
        </w:rPr>
        <w:br/>
        <w:t>- le contact avec les associations par retour de mails</w:t>
      </w:r>
      <w:r>
        <w:rPr>
          <w:rFonts w:ascii="Tahoma" w:eastAsia="Times New Roman" w:hAnsi="Tahoma" w:cs="Tahoma"/>
          <w:color w:val="000000"/>
          <w:sz w:val="26"/>
          <w:szCs w:val="26"/>
          <w:lang w:eastAsia="fr-FR"/>
        </w:rPr>
        <w:br/>
        <w:t>- la diffusion de l’information des activités maintenues sur les quartiers Nord par le biais de son site internet.</w:t>
      </w:r>
    </w:p>
    <w:p w:rsidR="006F5898" w:rsidRDefault="006F5898" w:rsidP="006F5898">
      <w:pPr>
        <w:shd w:val="clear" w:color="auto" w:fill="FFFFFF"/>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 mises à jour de divers documents et bilans des actions 2019</w:t>
      </w:r>
    </w:p>
    <w:p w:rsidR="006F5898" w:rsidRDefault="006F5898" w:rsidP="006F5898">
      <w:pPr>
        <w:shd w:val="clear" w:color="auto" w:fill="FFFFFF"/>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 approfondissement des bilans financiers par activités et analyse</w:t>
      </w:r>
    </w:p>
    <w:p w:rsidR="006F5898" w:rsidRDefault="006F5898" w:rsidP="006F5898">
      <w:pPr>
        <w:shd w:val="clear" w:color="auto" w:fill="FFFFFF"/>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 suivi des comptes et documents pour l’Expert-Comptable. </w:t>
      </w:r>
    </w:p>
    <w:p w:rsidR="006F5898" w:rsidRDefault="006F5898" w:rsidP="006F5898">
      <w:pPr>
        <w:shd w:val="clear" w:color="auto" w:fill="FFFFFF"/>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br/>
        <w:t> </w:t>
      </w:r>
      <w:r>
        <w:rPr>
          <w:rFonts w:ascii="Tahoma" w:eastAsia="Times New Roman" w:hAnsi="Tahoma" w:cs="Tahoma"/>
          <w:color w:val="000000"/>
          <w:sz w:val="26"/>
          <w:szCs w:val="26"/>
          <w:lang w:eastAsia="fr-FR"/>
        </w:rPr>
        <w:br/>
        <w:t>Du 1</w:t>
      </w:r>
      <w:r>
        <w:rPr>
          <w:rFonts w:ascii="Tahoma" w:eastAsia="Times New Roman" w:hAnsi="Tahoma" w:cs="Tahoma"/>
          <w:color w:val="000000"/>
          <w:sz w:val="26"/>
          <w:szCs w:val="26"/>
          <w:bdr w:val="none" w:sz="0" w:space="0" w:color="auto" w:frame="1"/>
          <w:vertAlign w:val="superscript"/>
          <w:lang w:eastAsia="fr-FR"/>
        </w:rPr>
        <w:t>er</w:t>
      </w:r>
      <w:r>
        <w:rPr>
          <w:rFonts w:ascii="Tahoma" w:eastAsia="Times New Roman" w:hAnsi="Tahoma" w:cs="Tahoma"/>
          <w:color w:val="000000"/>
          <w:sz w:val="26"/>
          <w:szCs w:val="26"/>
          <w:lang w:eastAsia="fr-FR"/>
        </w:rPr>
        <w:t> juin au 31 juillet 2020, le Centre Associatif a repris son accueil avec consignes sanitaires auprès des associations et habitants :</w:t>
      </w:r>
    </w:p>
    <w:p w:rsidR="006F5898" w:rsidRDefault="006F5898" w:rsidP="006F5898">
      <w:pPr>
        <w:shd w:val="clear" w:color="auto" w:fill="FFFFFF"/>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Une trentaine de personnes, en plus de leurs utilisateurs habituels (limités à une trentaine sur cette période POST COVID) sont venues envoyées par la Mairie Annexe ou par connaissance du lieu.</w:t>
      </w:r>
    </w:p>
    <w:p w:rsidR="006F5898" w:rsidRDefault="006F5898" w:rsidP="006F5898">
      <w:pPr>
        <w:numPr>
          <w:ilvl w:val="0"/>
          <w:numId w:val="33"/>
        </w:numPr>
        <w:shd w:val="clear" w:color="auto" w:fill="FFFFFF"/>
        <w:ind w:left="1320"/>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Démarches en ligne, renouvellement de papiers perdus</w:t>
      </w:r>
    </w:p>
    <w:p w:rsidR="006F5898" w:rsidRDefault="006F5898" w:rsidP="006F5898">
      <w:pPr>
        <w:numPr>
          <w:ilvl w:val="0"/>
          <w:numId w:val="33"/>
        </w:numPr>
        <w:shd w:val="clear" w:color="auto" w:fill="FFFFFF"/>
        <w:ind w:left="1320"/>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Recherches emploi</w:t>
      </w:r>
    </w:p>
    <w:p w:rsidR="006F5898" w:rsidRDefault="006F5898" w:rsidP="006F5898">
      <w:pPr>
        <w:numPr>
          <w:ilvl w:val="0"/>
          <w:numId w:val="33"/>
        </w:numPr>
        <w:shd w:val="clear" w:color="auto" w:fill="FFFFFF"/>
        <w:ind w:left="1320"/>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Déclarations mensuelles CAF</w:t>
      </w:r>
    </w:p>
    <w:p w:rsidR="006F5898" w:rsidRDefault="006F5898" w:rsidP="006F5898">
      <w:pPr>
        <w:numPr>
          <w:ilvl w:val="0"/>
          <w:numId w:val="33"/>
        </w:numPr>
        <w:shd w:val="clear" w:color="auto" w:fill="FFFFFF"/>
        <w:ind w:left="1320"/>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Scans de documents pour envois par mails</w:t>
      </w:r>
    </w:p>
    <w:p w:rsidR="006F5898" w:rsidRDefault="006F5898" w:rsidP="006F5898">
      <w:pPr>
        <w:numPr>
          <w:ilvl w:val="0"/>
          <w:numId w:val="33"/>
        </w:numPr>
        <w:shd w:val="clear" w:color="auto" w:fill="FFFFFF"/>
        <w:ind w:left="1320"/>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Photocopies, impressions de documents</w:t>
      </w:r>
    </w:p>
    <w:p w:rsidR="006F5898" w:rsidRDefault="006F5898" w:rsidP="006F5898">
      <w:pPr>
        <w:numPr>
          <w:ilvl w:val="0"/>
          <w:numId w:val="33"/>
        </w:numPr>
        <w:shd w:val="clear" w:color="auto" w:fill="FFFFFF"/>
        <w:ind w:left="1320"/>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Infos diverses (reprise des activités habituelles sur le Hameau, inscription rentrée (gym, suivi scolaire…)</w:t>
      </w:r>
    </w:p>
    <w:p w:rsidR="006F5898" w:rsidRDefault="006F5898" w:rsidP="006F5898">
      <w:pPr>
        <w:numPr>
          <w:ilvl w:val="0"/>
          <w:numId w:val="33"/>
        </w:numPr>
        <w:shd w:val="clear" w:color="auto" w:fill="FFFFFF"/>
        <w:ind w:left="1320"/>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Diffusion de certaines activités proposées, avec les reprises au fur et à mesure de certaines associations sur BN</w:t>
      </w:r>
    </w:p>
    <w:p w:rsidR="006F5898" w:rsidRDefault="006F5898" w:rsidP="006F5898">
      <w:pPr>
        <w:numPr>
          <w:ilvl w:val="0"/>
          <w:numId w:val="33"/>
        </w:numPr>
        <w:shd w:val="clear" w:color="auto" w:fill="FFFFFF"/>
        <w:ind w:left="1320"/>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lastRenderedPageBreak/>
        <w:t>Prêt de livres</w:t>
      </w:r>
    </w:p>
    <w:p w:rsidR="006F5898" w:rsidRDefault="006F5898" w:rsidP="006F5898">
      <w:pPr>
        <w:numPr>
          <w:ilvl w:val="0"/>
          <w:numId w:val="33"/>
        </w:numPr>
        <w:shd w:val="clear" w:color="auto" w:fill="FFFFFF"/>
        <w:ind w:left="1320"/>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Reprise de l’activité du multimédia sur place</w:t>
      </w:r>
    </w:p>
    <w:p w:rsidR="006F5898" w:rsidRDefault="006F5898" w:rsidP="006F5898">
      <w:pPr>
        <w:numPr>
          <w:ilvl w:val="0"/>
          <w:numId w:val="33"/>
        </w:numPr>
        <w:shd w:val="clear" w:color="auto" w:fill="FFFFFF"/>
        <w:ind w:left="1320"/>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Participation à la vie de l’association, recherche de financeurs, réponse à des appels à projets et travail avec l’expert-comptable et la trésorière en vue de l’AG, réunions de Bureau.</w:t>
      </w:r>
    </w:p>
    <w:p w:rsidR="006F5898" w:rsidRDefault="006F5898" w:rsidP="006F5898">
      <w:pPr>
        <w:shd w:val="clear" w:color="auto" w:fill="FFFFFF"/>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t> </w:t>
      </w:r>
      <w:r>
        <w:rPr>
          <w:rFonts w:ascii="Tahoma" w:eastAsia="Times New Roman" w:hAnsi="Tahoma" w:cs="Tahoma"/>
          <w:color w:val="000000"/>
          <w:sz w:val="26"/>
          <w:szCs w:val="26"/>
          <w:lang w:eastAsia="fr-FR"/>
        </w:rPr>
        <w:br/>
        <w:t> L’accueil aux enfants a repris en septembre 2020.</w:t>
      </w:r>
    </w:p>
    <w:p w:rsidR="000A4B7D" w:rsidRPr="006F5898" w:rsidRDefault="006F5898" w:rsidP="006F5898">
      <w:pPr>
        <w:shd w:val="clear" w:color="auto" w:fill="FFFFFF"/>
        <w:jc w:val="both"/>
        <w:rPr>
          <w:rFonts w:ascii="Tahoma" w:eastAsia="Times New Roman" w:hAnsi="Tahoma" w:cs="Tahoma"/>
          <w:color w:val="000000"/>
          <w:sz w:val="26"/>
          <w:szCs w:val="26"/>
          <w:lang w:eastAsia="fr-FR"/>
        </w:rPr>
      </w:pPr>
      <w:r>
        <w:rPr>
          <w:rFonts w:ascii="Tahoma" w:eastAsia="Times New Roman" w:hAnsi="Tahoma" w:cs="Tahoma"/>
          <w:color w:val="000000"/>
          <w:sz w:val="26"/>
          <w:szCs w:val="26"/>
          <w:lang w:eastAsia="fr-FR"/>
        </w:rPr>
        <w:br/>
        <w:t> </w:t>
      </w:r>
      <w:bookmarkStart w:id="0" w:name="_GoBack"/>
      <w:bookmarkEnd w:id="0"/>
    </w:p>
    <w:p w:rsidR="00831A87" w:rsidRDefault="00831A87" w:rsidP="00F87568">
      <w:pPr>
        <w:jc w:val="both"/>
      </w:pPr>
    </w:p>
    <w:p w:rsidR="000677CB" w:rsidRPr="005E62E4" w:rsidRDefault="000677CB" w:rsidP="00F87568">
      <w:pPr>
        <w:pStyle w:val="Titre1"/>
        <w:jc w:val="both"/>
      </w:pPr>
      <w:r w:rsidRPr="005E62E4">
        <w:t>BILAN 20</w:t>
      </w:r>
      <w:r>
        <w:t>19/2020</w:t>
      </w:r>
    </w:p>
    <w:p w:rsidR="000677CB" w:rsidRPr="005E62E4" w:rsidRDefault="000677CB" w:rsidP="00F87568">
      <w:pPr>
        <w:jc w:val="both"/>
      </w:pPr>
    </w:p>
    <w:p w:rsidR="00A117EE" w:rsidRDefault="000677CB" w:rsidP="00F87568">
      <w:pPr>
        <w:jc w:val="both"/>
      </w:pPr>
      <w:r w:rsidRPr="00F87568">
        <w:t xml:space="preserve">Suite à la réunion annuelle du </w:t>
      </w:r>
      <w:r w:rsidR="00E94A9F" w:rsidRPr="00F87568">
        <w:t>25 septembre</w:t>
      </w:r>
      <w:r w:rsidRPr="00F87568">
        <w:t xml:space="preserve"> 2019, le conseil de </w:t>
      </w:r>
      <w:r w:rsidR="00F61A0F" w:rsidRPr="00F87568">
        <w:t>gestion</w:t>
      </w:r>
      <w:r w:rsidRPr="00F87568">
        <w:t xml:space="preserve"> s’est réuni à 2 reprises (</w:t>
      </w:r>
      <w:r w:rsidR="008F7DC4" w:rsidRPr="00F87568">
        <w:t xml:space="preserve">mercredi </w:t>
      </w:r>
      <w:r w:rsidR="00E94A9F" w:rsidRPr="00F87568">
        <w:t>2 octobre</w:t>
      </w:r>
      <w:r w:rsidRPr="00F87568">
        <w:t xml:space="preserve"> 2019 et mercredi </w:t>
      </w:r>
      <w:r w:rsidR="008F7DC4" w:rsidRPr="00F87568">
        <w:t>12 février</w:t>
      </w:r>
      <w:r w:rsidRPr="00F87568">
        <w:t xml:space="preserve"> 2020). La réunion du mercredi </w:t>
      </w:r>
      <w:r w:rsidR="006E54F1" w:rsidRPr="00F87568">
        <w:t>6 mai 2020</w:t>
      </w:r>
      <w:r w:rsidRPr="00F87568">
        <w:t xml:space="preserve"> a été annulée en raison de la crise sanitaire de Covid-19.</w:t>
      </w:r>
    </w:p>
    <w:p w:rsidR="000677CB" w:rsidRDefault="000677CB" w:rsidP="00F87568">
      <w:pPr>
        <w:jc w:val="both"/>
      </w:pPr>
    </w:p>
    <w:p w:rsidR="00DA570F" w:rsidRPr="005E62E4" w:rsidRDefault="00825B6C" w:rsidP="00F87568">
      <w:pPr>
        <w:pStyle w:val="Titre1"/>
        <w:jc w:val="both"/>
      </w:pPr>
      <w:r>
        <w:t>RAPPEL D</w:t>
      </w:r>
      <w:r w:rsidR="001106C5">
        <w:t>ES</w:t>
      </w:r>
      <w:r w:rsidR="00DA570F" w:rsidRPr="005E62E4">
        <w:t xml:space="preserve"> PRINCIPALES MISSIONS DU CONSEIL DE </w:t>
      </w:r>
      <w:r w:rsidR="00FF3A0F">
        <w:t>GESTION</w:t>
      </w:r>
    </w:p>
    <w:p w:rsidR="00DA570F" w:rsidRPr="005E62E4" w:rsidRDefault="00DA570F" w:rsidP="00F87568">
      <w:pPr>
        <w:jc w:val="both"/>
      </w:pPr>
    </w:p>
    <w:p w:rsidR="00DA570F" w:rsidRPr="005E62E4" w:rsidRDefault="00DA570F" w:rsidP="00F87568">
      <w:pPr>
        <w:pStyle w:val="Paragraphedeliste"/>
        <w:numPr>
          <w:ilvl w:val="0"/>
          <w:numId w:val="9"/>
        </w:numPr>
        <w:jc w:val="both"/>
      </w:pPr>
      <w:r>
        <w:t>F</w:t>
      </w:r>
      <w:r w:rsidRPr="005E62E4">
        <w:t>aire respecter le règlement intérieur</w:t>
      </w:r>
    </w:p>
    <w:p w:rsidR="00577AAF" w:rsidRDefault="00DA570F" w:rsidP="00F87568">
      <w:pPr>
        <w:pStyle w:val="Paragraphedeliste"/>
        <w:numPr>
          <w:ilvl w:val="0"/>
          <w:numId w:val="9"/>
        </w:numPr>
        <w:jc w:val="both"/>
      </w:pPr>
      <w:r>
        <w:t>T</w:t>
      </w:r>
      <w:r w:rsidRPr="005E62E4">
        <w:t xml:space="preserve">raiter les affaires courantes liées à l’établissement </w:t>
      </w:r>
    </w:p>
    <w:p w:rsidR="00DA570F" w:rsidRDefault="00DA570F" w:rsidP="00F87568">
      <w:pPr>
        <w:pStyle w:val="Paragraphedeliste"/>
        <w:numPr>
          <w:ilvl w:val="0"/>
          <w:numId w:val="9"/>
        </w:numPr>
        <w:jc w:val="both"/>
      </w:pPr>
      <w:r>
        <w:t>R</w:t>
      </w:r>
      <w:r w:rsidRPr="005E62E4">
        <w:t>ecenser les besoins, remarque</w:t>
      </w:r>
      <w:r w:rsidR="00D10CBA">
        <w:t>s</w:t>
      </w:r>
      <w:r w:rsidRPr="005E62E4">
        <w:t>, critiques et informations des utilisateurs.</w:t>
      </w:r>
    </w:p>
    <w:p w:rsidR="00577AAF" w:rsidRPr="005E62E4" w:rsidRDefault="00577AAF" w:rsidP="00F87568">
      <w:pPr>
        <w:pStyle w:val="Paragraphedeliste"/>
        <w:jc w:val="both"/>
      </w:pPr>
    </w:p>
    <w:p w:rsidR="00F86A39" w:rsidRPr="005E62E4" w:rsidRDefault="00DA570F" w:rsidP="00F87568">
      <w:pPr>
        <w:jc w:val="both"/>
      </w:pPr>
      <w:r w:rsidRPr="005E62E4">
        <w:t>Le mandat est d’un an e</w:t>
      </w:r>
      <w:r w:rsidR="008F1E52">
        <w:t>t le c</w:t>
      </w:r>
      <w:r w:rsidR="00C605E5">
        <w:t xml:space="preserve">onseil de </w:t>
      </w:r>
      <w:r w:rsidR="00577AAF">
        <w:t>gestion</w:t>
      </w:r>
      <w:r w:rsidR="00423C1E">
        <w:t xml:space="preserve"> se réunira</w:t>
      </w:r>
      <w:r w:rsidR="00C3412E">
        <w:t xml:space="preserve"> 3</w:t>
      </w:r>
      <w:r>
        <w:t xml:space="preserve"> fois par an</w:t>
      </w:r>
      <w:r w:rsidRPr="005E62E4">
        <w:t xml:space="preserve">. </w:t>
      </w:r>
      <w:r w:rsidR="00423C1E">
        <w:t>De plus, une réunion sera programmée une fois par an pour échanger et procéder au tirage au sort.</w:t>
      </w:r>
    </w:p>
    <w:p w:rsidR="000F56E5" w:rsidRDefault="000F56E5" w:rsidP="00F87568">
      <w:pPr>
        <w:pStyle w:val="Titre1"/>
        <w:jc w:val="both"/>
      </w:pPr>
    </w:p>
    <w:p w:rsidR="00DA570F" w:rsidRPr="005E62E4" w:rsidRDefault="00DA570F" w:rsidP="00F87568">
      <w:pPr>
        <w:pStyle w:val="Titre1"/>
        <w:jc w:val="both"/>
      </w:pPr>
      <w:r w:rsidRPr="005E62E4">
        <w:t xml:space="preserve">LA COMPOSITION DU CONSEIL DE </w:t>
      </w:r>
      <w:r w:rsidR="00F86A39">
        <w:t>GESTION</w:t>
      </w:r>
    </w:p>
    <w:p w:rsidR="00DA570F" w:rsidRPr="005E62E4" w:rsidRDefault="00DA570F" w:rsidP="00F87568">
      <w:pPr>
        <w:jc w:val="both"/>
      </w:pPr>
      <w:r w:rsidRPr="005E62E4">
        <w:t xml:space="preserve"> </w:t>
      </w:r>
    </w:p>
    <w:p w:rsidR="00DA570F" w:rsidRDefault="00221CF3" w:rsidP="00F87568">
      <w:pPr>
        <w:jc w:val="both"/>
      </w:pPr>
      <w:r>
        <w:t>Le conseil de g</w:t>
      </w:r>
      <w:r w:rsidR="00031692">
        <w:t xml:space="preserve">estion est composé de </w:t>
      </w:r>
      <w:r w:rsidR="00DA570F" w:rsidRPr="005E62E4">
        <w:t>3 collèges :</w:t>
      </w:r>
    </w:p>
    <w:p w:rsidR="00031692" w:rsidRPr="005E62E4" w:rsidRDefault="00031692" w:rsidP="00F87568">
      <w:pPr>
        <w:jc w:val="both"/>
      </w:pPr>
    </w:p>
    <w:p w:rsidR="00031692" w:rsidRDefault="00031692" w:rsidP="00F87568">
      <w:pPr>
        <w:jc w:val="both"/>
      </w:pPr>
      <w:r w:rsidRPr="00031692">
        <w:rPr>
          <w:u w:val="single"/>
        </w:rPr>
        <w:t>Collège des associations utilisatrices</w:t>
      </w:r>
      <w:r w:rsidR="00DA570F" w:rsidRPr="005E62E4">
        <w:t xml:space="preserve"> </w:t>
      </w:r>
    </w:p>
    <w:p w:rsidR="00DA570F" w:rsidRPr="005E62E4" w:rsidRDefault="00DA570F" w:rsidP="00F87568">
      <w:pPr>
        <w:pStyle w:val="Paragraphedeliste"/>
        <w:numPr>
          <w:ilvl w:val="0"/>
          <w:numId w:val="1"/>
        </w:numPr>
        <w:jc w:val="both"/>
      </w:pPr>
      <w:r w:rsidRPr="005E62E4">
        <w:t>3 personnes (élus associatifs) représentant les ass</w:t>
      </w:r>
      <w:r>
        <w:t xml:space="preserve">ociations ayant des locaux </w:t>
      </w:r>
      <w:r w:rsidRPr="005E62E4">
        <w:t>exclusifs</w:t>
      </w:r>
    </w:p>
    <w:p w:rsidR="00DA570F" w:rsidRDefault="00F86A39" w:rsidP="00F87568">
      <w:pPr>
        <w:pStyle w:val="Paragraphedeliste"/>
        <w:numPr>
          <w:ilvl w:val="0"/>
          <w:numId w:val="11"/>
        </w:numPr>
        <w:jc w:val="both"/>
      </w:pPr>
      <w:r>
        <w:t>3</w:t>
      </w:r>
      <w:r w:rsidR="00DA570F" w:rsidRPr="005E62E4">
        <w:t xml:space="preserve"> personnes (élus associatifs) représentant</w:t>
      </w:r>
      <w:r w:rsidR="00DA570F">
        <w:t xml:space="preserve"> les associations régulières </w:t>
      </w:r>
      <w:r>
        <w:t>(1 location au moins une fois par mois, 9 mois par an)</w:t>
      </w:r>
    </w:p>
    <w:p w:rsidR="00031692" w:rsidRDefault="00031692" w:rsidP="00F87568">
      <w:pPr>
        <w:ind w:left="360"/>
        <w:jc w:val="both"/>
      </w:pPr>
      <w:r>
        <w:t>Ces 6 personnes sont tirées au sort parmi des candidats.</w:t>
      </w:r>
    </w:p>
    <w:p w:rsidR="009E0AED" w:rsidRDefault="009E0AED" w:rsidP="00F87568">
      <w:pPr>
        <w:ind w:left="360"/>
        <w:jc w:val="both"/>
      </w:pPr>
    </w:p>
    <w:p w:rsidR="00031692" w:rsidRPr="005E62E4" w:rsidRDefault="00031692" w:rsidP="00F87568">
      <w:pPr>
        <w:ind w:left="360"/>
        <w:jc w:val="both"/>
      </w:pPr>
    </w:p>
    <w:p w:rsidR="00DA570F" w:rsidRPr="00031692" w:rsidRDefault="00031692" w:rsidP="00F87568">
      <w:pPr>
        <w:jc w:val="both"/>
        <w:rPr>
          <w:u w:val="single"/>
        </w:rPr>
      </w:pPr>
      <w:r w:rsidRPr="00031692">
        <w:rPr>
          <w:u w:val="single"/>
        </w:rPr>
        <w:t>Collège du Centre Associatif du Hameau de la Fraternité</w:t>
      </w:r>
    </w:p>
    <w:p w:rsidR="00DA570F" w:rsidRPr="005E62E4" w:rsidRDefault="00DA570F" w:rsidP="00F87568">
      <w:pPr>
        <w:pStyle w:val="Paragraphedeliste"/>
        <w:numPr>
          <w:ilvl w:val="0"/>
          <w:numId w:val="12"/>
        </w:numPr>
        <w:jc w:val="both"/>
      </w:pPr>
      <w:r w:rsidRPr="005E62E4">
        <w:t xml:space="preserve">2 élus </w:t>
      </w:r>
      <w:r w:rsidR="00031692">
        <w:t>du Centre Associatif du Hameau de la Fraternité</w:t>
      </w:r>
    </w:p>
    <w:p w:rsidR="00031692" w:rsidRDefault="00DA570F" w:rsidP="00F87568">
      <w:pPr>
        <w:pStyle w:val="Paragraphedeliste"/>
        <w:numPr>
          <w:ilvl w:val="0"/>
          <w:numId w:val="12"/>
        </w:numPr>
        <w:jc w:val="both"/>
      </w:pPr>
      <w:r w:rsidRPr="005E62E4">
        <w:t xml:space="preserve">1 salarié </w:t>
      </w:r>
      <w:r w:rsidR="00031692" w:rsidRPr="00031692">
        <w:t xml:space="preserve">du Centre Associatif du Hameau de la Fraternité </w:t>
      </w:r>
    </w:p>
    <w:p w:rsidR="00031692" w:rsidRDefault="00031692" w:rsidP="00F87568">
      <w:pPr>
        <w:jc w:val="both"/>
      </w:pPr>
      <w:r>
        <w:t>Ces 3 personnes sont désignées par le Centre Associatif du Hameau de la Fraternité, par l’assemblée générale.</w:t>
      </w:r>
    </w:p>
    <w:p w:rsidR="001244FE" w:rsidRDefault="001244FE" w:rsidP="00F87568">
      <w:pPr>
        <w:jc w:val="both"/>
      </w:pPr>
    </w:p>
    <w:p w:rsidR="00DA570F" w:rsidRPr="00031692" w:rsidRDefault="00031692" w:rsidP="00F87568">
      <w:pPr>
        <w:jc w:val="both"/>
        <w:rPr>
          <w:u w:val="single"/>
        </w:rPr>
      </w:pPr>
      <w:r w:rsidRPr="00031692">
        <w:rPr>
          <w:u w:val="single"/>
        </w:rPr>
        <w:t xml:space="preserve">Collège de la Ville de Bourges </w:t>
      </w:r>
    </w:p>
    <w:p w:rsidR="00DA570F" w:rsidRDefault="00031692" w:rsidP="00F87568">
      <w:pPr>
        <w:pStyle w:val="Paragraphedeliste"/>
        <w:numPr>
          <w:ilvl w:val="0"/>
          <w:numId w:val="13"/>
        </w:numPr>
        <w:jc w:val="both"/>
      </w:pPr>
      <w:r>
        <w:t>3</w:t>
      </w:r>
      <w:r w:rsidR="00DA570F" w:rsidRPr="005E62E4">
        <w:t xml:space="preserve"> délégués du </w:t>
      </w:r>
      <w:r>
        <w:t>Conseil M</w:t>
      </w:r>
      <w:r w:rsidR="00DA570F">
        <w:t>unicipal</w:t>
      </w:r>
      <w:r>
        <w:t xml:space="preserve"> de la Ville de Bourges</w:t>
      </w:r>
    </w:p>
    <w:p w:rsidR="00031692" w:rsidRDefault="00031692" w:rsidP="00F87568">
      <w:pPr>
        <w:pStyle w:val="Paragraphedeliste"/>
        <w:numPr>
          <w:ilvl w:val="0"/>
          <w:numId w:val="9"/>
        </w:numPr>
        <w:jc w:val="both"/>
      </w:pPr>
      <w:r>
        <w:t>Le Maire Adjoint en charge de la vie associative ;</w:t>
      </w:r>
    </w:p>
    <w:p w:rsidR="00031692" w:rsidRDefault="00031692" w:rsidP="00F87568">
      <w:pPr>
        <w:pStyle w:val="Paragraphedeliste"/>
        <w:numPr>
          <w:ilvl w:val="0"/>
          <w:numId w:val="9"/>
        </w:numPr>
        <w:jc w:val="both"/>
      </w:pPr>
      <w:r>
        <w:t>Le Maire Adjoint en charge de la politique de la Ville ;</w:t>
      </w:r>
    </w:p>
    <w:p w:rsidR="00031692" w:rsidRPr="005E62E4" w:rsidRDefault="00031692" w:rsidP="00F87568">
      <w:pPr>
        <w:pStyle w:val="Paragraphedeliste"/>
        <w:numPr>
          <w:ilvl w:val="0"/>
          <w:numId w:val="9"/>
        </w:numPr>
        <w:jc w:val="both"/>
      </w:pPr>
      <w:r>
        <w:t>Le Maire Adjoint en charge de l’action sociale.</w:t>
      </w:r>
    </w:p>
    <w:p w:rsidR="00DA570F" w:rsidRDefault="002838F3" w:rsidP="00F87568">
      <w:pPr>
        <w:pStyle w:val="Paragraphedeliste"/>
        <w:numPr>
          <w:ilvl w:val="0"/>
          <w:numId w:val="13"/>
        </w:numPr>
        <w:jc w:val="both"/>
      </w:pPr>
      <w:r>
        <w:t>4</w:t>
      </w:r>
      <w:r w:rsidR="00DA570F" w:rsidRPr="005E62E4">
        <w:t xml:space="preserve"> salariés </w:t>
      </w:r>
      <w:r w:rsidR="00DA570F">
        <w:t xml:space="preserve">de la </w:t>
      </w:r>
      <w:r w:rsidR="00DA570F" w:rsidRPr="005E62E4">
        <w:t>Ville de Bourges</w:t>
      </w:r>
    </w:p>
    <w:p w:rsidR="00031692" w:rsidRDefault="002838F3" w:rsidP="00F87568">
      <w:pPr>
        <w:pStyle w:val="Paragraphedeliste"/>
        <w:numPr>
          <w:ilvl w:val="0"/>
          <w:numId w:val="9"/>
        </w:numPr>
        <w:jc w:val="both"/>
      </w:pPr>
      <w:r>
        <w:t>2</w:t>
      </w:r>
      <w:r w:rsidR="00031692">
        <w:t xml:space="preserve"> agent</w:t>
      </w:r>
      <w:r>
        <w:t>s</w:t>
      </w:r>
      <w:r w:rsidR="00031692">
        <w:t xml:space="preserve"> animateur</w:t>
      </w:r>
      <w:r>
        <w:t>s</w:t>
      </w:r>
      <w:r w:rsidR="00031692">
        <w:t xml:space="preserve"> – gestionnaire d’équipement ;</w:t>
      </w:r>
    </w:p>
    <w:p w:rsidR="00031692" w:rsidRDefault="00031692" w:rsidP="00F87568">
      <w:pPr>
        <w:pStyle w:val="Paragraphedeliste"/>
        <w:numPr>
          <w:ilvl w:val="0"/>
          <w:numId w:val="9"/>
        </w:numPr>
        <w:jc w:val="both"/>
      </w:pPr>
      <w:r>
        <w:t>Le chef de service ;</w:t>
      </w:r>
    </w:p>
    <w:p w:rsidR="00031692" w:rsidRDefault="00031692" w:rsidP="00F87568">
      <w:pPr>
        <w:pStyle w:val="Paragraphedeliste"/>
        <w:numPr>
          <w:ilvl w:val="0"/>
          <w:numId w:val="9"/>
        </w:numPr>
        <w:jc w:val="both"/>
      </w:pPr>
      <w:r>
        <w:t>Le Directeur.</w:t>
      </w:r>
    </w:p>
    <w:p w:rsidR="00DA570F" w:rsidRDefault="00DA570F" w:rsidP="00F87568">
      <w:pPr>
        <w:jc w:val="both"/>
      </w:pPr>
    </w:p>
    <w:p w:rsidR="0055666E" w:rsidRDefault="0055666E" w:rsidP="00F87568">
      <w:pPr>
        <w:jc w:val="both"/>
      </w:pPr>
    </w:p>
    <w:p w:rsidR="0055666E" w:rsidRDefault="0055666E" w:rsidP="00F87568">
      <w:pPr>
        <w:jc w:val="both"/>
      </w:pPr>
    </w:p>
    <w:p w:rsidR="0055666E" w:rsidRPr="005E62E4" w:rsidRDefault="0055666E" w:rsidP="00F87568">
      <w:pPr>
        <w:jc w:val="both"/>
      </w:pPr>
    </w:p>
    <w:p w:rsidR="00DA570F" w:rsidRDefault="00DA570F" w:rsidP="00F87568">
      <w:pPr>
        <w:pStyle w:val="Titre1"/>
        <w:jc w:val="both"/>
      </w:pPr>
      <w:r>
        <w:t>CANDIDATURE</w:t>
      </w:r>
      <w:r w:rsidR="00560BB6">
        <w:t>S</w:t>
      </w:r>
      <w:r w:rsidR="00D161C6">
        <w:t xml:space="preserve"> AU CONSEIL DE GESTION RETENU</w:t>
      </w:r>
    </w:p>
    <w:p w:rsidR="005E2C18" w:rsidRPr="005E2C18" w:rsidRDefault="005E2C18" w:rsidP="005E2C18">
      <w:pPr>
        <w:rPr>
          <w:lang w:eastAsia="fr-FR"/>
        </w:rPr>
      </w:pPr>
    </w:p>
    <w:p w:rsidR="00CF05E3" w:rsidRPr="00467990" w:rsidRDefault="00CF05E3" w:rsidP="00F87568">
      <w:pPr>
        <w:jc w:val="both"/>
      </w:pPr>
    </w:p>
    <w:p w:rsidR="00A4037C" w:rsidRDefault="00A4037C" w:rsidP="00A4037C">
      <w:pPr>
        <w:jc w:val="both"/>
      </w:pPr>
      <w:r w:rsidRPr="00031692">
        <w:rPr>
          <w:u w:val="single"/>
        </w:rPr>
        <w:t>Collège des associations utilisatrices</w:t>
      </w:r>
      <w:r w:rsidRPr="005E62E4">
        <w:t xml:space="preserve"> </w:t>
      </w:r>
    </w:p>
    <w:p w:rsidR="00A4037C" w:rsidRDefault="00A4037C" w:rsidP="00A4037C">
      <w:pPr>
        <w:pStyle w:val="Paragraphedeliste"/>
        <w:numPr>
          <w:ilvl w:val="0"/>
          <w:numId w:val="1"/>
        </w:numPr>
        <w:jc w:val="both"/>
      </w:pPr>
      <w:r w:rsidRPr="005E62E4">
        <w:t>3 personnes (élus associatifs) représentant les ass</w:t>
      </w:r>
      <w:r>
        <w:t xml:space="preserve">ociations ayant des locaux </w:t>
      </w:r>
      <w:r w:rsidRPr="005E62E4">
        <w:t>exclusifs</w:t>
      </w:r>
      <w:r>
        <w:t> :</w:t>
      </w:r>
    </w:p>
    <w:p w:rsidR="00A4037C" w:rsidRPr="00C37498" w:rsidRDefault="00A4037C" w:rsidP="00A4037C">
      <w:pPr>
        <w:numPr>
          <w:ilvl w:val="0"/>
          <w:numId w:val="28"/>
        </w:numPr>
        <w:spacing w:after="200" w:line="276" w:lineRule="auto"/>
        <w:contextualSpacing/>
        <w:jc w:val="both"/>
        <w:rPr>
          <w:rFonts w:cs="Arial"/>
        </w:rPr>
      </w:pPr>
      <w:r w:rsidRPr="00C37498">
        <w:rPr>
          <w:rFonts w:cs="Arial"/>
        </w:rPr>
        <w:t xml:space="preserve"> </w:t>
      </w:r>
      <w:r w:rsidRPr="00FA2674">
        <w:rPr>
          <w:rFonts w:cs="Arial"/>
        </w:rPr>
        <w:t xml:space="preserve">M. Jean-Paul </w:t>
      </w:r>
      <w:proofErr w:type="spellStart"/>
      <w:r w:rsidRPr="00FA2674">
        <w:rPr>
          <w:rFonts w:cs="Arial"/>
        </w:rPr>
        <w:t>Malicornet</w:t>
      </w:r>
      <w:proofErr w:type="spellEnd"/>
      <w:r w:rsidRPr="00FA2674">
        <w:rPr>
          <w:rFonts w:cs="Arial"/>
        </w:rPr>
        <w:t xml:space="preserve"> (ASPTT) </w:t>
      </w:r>
    </w:p>
    <w:p w:rsidR="00A4037C" w:rsidRDefault="00A4037C" w:rsidP="00A4037C">
      <w:pPr>
        <w:numPr>
          <w:ilvl w:val="0"/>
          <w:numId w:val="28"/>
        </w:numPr>
        <w:spacing w:after="200" w:line="276" w:lineRule="auto"/>
        <w:contextualSpacing/>
        <w:jc w:val="both"/>
        <w:rPr>
          <w:rFonts w:cs="Arial"/>
        </w:rPr>
      </w:pPr>
      <w:r w:rsidRPr="00FA2674">
        <w:rPr>
          <w:rFonts w:cs="Arial"/>
        </w:rPr>
        <w:t>Mme Elodie Jarry (Nature 18 Chargée de communication)</w:t>
      </w:r>
    </w:p>
    <w:p w:rsidR="0001175D" w:rsidRPr="00C37498" w:rsidRDefault="0001175D" w:rsidP="00A4037C">
      <w:pPr>
        <w:numPr>
          <w:ilvl w:val="0"/>
          <w:numId w:val="28"/>
        </w:numPr>
        <w:spacing w:after="200" w:line="276" w:lineRule="auto"/>
        <w:contextualSpacing/>
        <w:jc w:val="both"/>
        <w:rPr>
          <w:rFonts w:cs="Arial"/>
        </w:rPr>
      </w:pPr>
      <w:r>
        <w:rPr>
          <w:rFonts w:cs="Arial"/>
        </w:rPr>
        <w:t xml:space="preserve">El </w:t>
      </w:r>
      <w:proofErr w:type="spellStart"/>
      <w:r>
        <w:rPr>
          <w:rFonts w:cs="Arial"/>
        </w:rPr>
        <w:t>Qantara</w:t>
      </w:r>
      <w:proofErr w:type="spellEnd"/>
    </w:p>
    <w:p w:rsidR="00A4037C" w:rsidRPr="00C37498" w:rsidRDefault="00A4037C" w:rsidP="002838F3">
      <w:pPr>
        <w:spacing w:after="200" w:line="276" w:lineRule="auto"/>
        <w:ind w:left="720"/>
        <w:contextualSpacing/>
        <w:jc w:val="both"/>
        <w:rPr>
          <w:rFonts w:cs="Arial"/>
        </w:rPr>
      </w:pPr>
    </w:p>
    <w:p w:rsidR="00A4037C" w:rsidRDefault="00A4037C" w:rsidP="00A4037C">
      <w:pPr>
        <w:pStyle w:val="Paragraphedeliste"/>
        <w:jc w:val="both"/>
      </w:pPr>
    </w:p>
    <w:p w:rsidR="00A4037C" w:rsidRPr="005E62E4" w:rsidRDefault="00A4037C" w:rsidP="00A4037C">
      <w:pPr>
        <w:pStyle w:val="Paragraphedeliste"/>
        <w:jc w:val="both"/>
      </w:pPr>
    </w:p>
    <w:p w:rsidR="00A4037C" w:rsidRPr="002838F3" w:rsidRDefault="00A4037C" w:rsidP="00A4037C">
      <w:pPr>
        <w:pStyle w:val="Paragraphedeliste"/>
        <w:numPr>
          <w:ilvl w:val="0"/>
          <w:numId w:val="11"/>
        </w:numPr>
        <w:jc w:val="both"/>
      </w:pPr>
      <w:r w:rsidRPr="002838F3">
        <w:t>3 personnes (élus associatifs) représentant les associations régulières :</w:t>
      </w:r>
    </w:p>
    <w:p w:rsidR="00A4037C" w:rsidRPr="002838F3" w:rsidRDefault="00A4037C" w:rsidP="00A4037C">
      <w:pPr>
        <w:pStyle w:val="Paragraphedeliste"/>
        <w:jc w:val="both"/>
      </w:pPr>
      <w:r w:rsidRPr="002838F3">
        <w:t>-</w:t>
      </w:r>
      <w:r w:rsidR="00C37498" w:rsidRPr="002838F3">
        <w:t xml:space="preserve"> </w:t>
      </w:r>
      <w:r w:rsidRPr="002838F3">
        <w:t xml:space="preserve">Mme </w:t>
      </w:r>
      <w:proofErr w:type="spellStart"/>
      <w:r w:rsidRPr="002838F3">
        <w:t>Abidar</w:t>
      </w:r>
      <w:proofErr w:type="spellEnd"/>
      <w:r w:rsidRPr="002838F3">
        <w:t xml:space="preserve"> Hafida (Collectif des Mamans)</w:t>
      </w:r>
    </w:p>
    <w:p w:rsidR="00206544" w:rsidRPr="002838F3" w:rsidRDefault="00C37498" w:rsidP="00206544">
      <w:pPr>
        <w:contextualSpacing/>
        <w:jc w:val="both"/>
        <w:rPr>
          <w:rFonts w:ascii="Arial" w:hAnsi="Arial" w:cs="Arial"/>
        </w:rPr>
      </w:pPr>
      <w:r w:rsidRPr="002838F3">
        <w:t xml:space="preserve">              </w:t>
      </w:r>
      <w:r w:rsidR="00206544" w:rsidRPr="002838F3">
        <w:t>-</w:t>
      </w:r>
      <w:r w:rsidR="00206544" w:rsidRPr="002838F3">
        <w:rPr>
          <w:rFonts w:ascii="Arial" w:hAnsi="Arial" w:cs="Arial"/>
        </w:rPr>
        <w:t xml:space="preserve"> Mme </w:t>
      </w:r>
      <w:r w:rsidR="00206544" w:rsidRPr="002838F3">
        <w:rPr>
          <w:rFonts w:cs="Arial"/>
        </w:rPr>
        <w:t>Besson</w:t>
      </w:r>
      <w:r w:rsidR="00206544" w:rsidRPr="002838F3">
        <w:rPr>
          <w:rFonts w:ascii="Arial" w:hAnsi="Arial" w:cs="Arial"/>
        </w:rPr>
        <w:t>-</w:t>
      </w:r>
      <w:proofErr w:type="spellStart"/>
      <w:r w:rsidR="00206544" w:rsidRPr="002838F3">
        <w:rPr>
          <w:rFonts w:ascii="Arial" w:hAnsi="Arial" w:cs="Arial"/>
        </w:rPr>
        <w:t>Bourdy</w:t>
      </w:r>
      <w:proofErr w:type="spellEnd"/>
      <w:r w:rsidR="00206544" w:rsidRPr="002838F3">
        <w:rPr>
          <w:rFonts w:ascii="Arial" w:hAnsi="Arial" w:cs="Arial"/>
        </w:rPr>
        <w:t xml:space="preserve"> </w:t>
      </w:r>
      <w:proofErr w:type="spellStart"/>
      <w:r w:rsidR="00206544" w:rsidRPr="002838F3">
        <w:rPr>
          <w:rFonts w:ascii="Arial" w:hAnsi="Arial" w:cs="Arial"/>
        </w:rPr>
        <w:t>Elisabette</w:t>
      </w:r>
      <w:proofErr w:type="spellEnd"/>
      <w:r w:rsidR="00206544" w:rsidRPr="002838F3">
        <w:rPr>
          <w:rFonts w:ascii="Arial" w:hAnsi="Arial" w:cs="Arial"/>
        </w:rPr>
        <w:t xml:space="preserve"> (Vice-Président AGV Bourges Nord)</w:t>
      </w:r>
    </w:p>
    <w:p w:rsidR="002838F3" w:rsidRPr="002838F3" w:rsidRDefault="002838F3" w:rsidP="005111F3">
      <w:pPr>
        <w:spacing w:after="200" w:line="276" w:lineRule="auto"/>
        <w:ind w:left="720"/>
        <w:contextualSpacing/>
        <w:jc w:val="both"/>
        <w:rPr>
          <w:rFonts w:ascii="Arial" w:hAnsi="Arial" w:cs="Arial"/>
        </w:rPr>
      </w:pPr>
      <w:r w:rsidRPr="002838F3">
        <w:rPr>
          <w:rFonts w:ascii="Arial" w:hAnsi="Arial" w:cs="Arial"/>
        </w:rPr>
        <w:t xml:space="preserve"> - M. </w:t>
      </w:r>
      <w:proofErr w:type="spellStart"/>
      <w:r w:rsidRPr="002838F3">
        <w:rPr>
          <w:rFonts w:ascii="Arial" w:hAnsi="Arial" w:cs="Arial"/>
        </w:rPr>
        <w:t>Boudel</w:t>
      </w:r>
      <w:r w:rsidR="005111F3">
        <w:rPr>
          <w:rFonts w:ascii="Arial" w:hAnsi="Arial" w:cs="Arial"/>
        </w:rPr>
        <w:t>l</w:t>
      </w:r>
      <w:r w:rsidRPr="002838F3">
        <w:rPr>
          <w:rFonts w:ascii="Arial" w:hAnsi="Arial" w:cs="Arial"/>
        </w:rPr>
        <w:t>i</w:t>
      </w:r>
      <w:proofErr w:type="spellEnd"/>
      <w:r w:rsidRPr="002838F3">
        <w:rPr>
          <w:rFonts w:ascii="Arial" w:hAnsi="Arial" w:cs="Arial"/>
        </w:rPr>
        <w:t xml:space="preserve"> Farid (Entraineur Insert Boxing 18)</w:t>
      </w:r>
    </w:p>
    <w:p w:rsidR="002838F3" w:rsidRPr="002838F3" w:rsidRDefault="002838F3" w:rsidP="00206544">
      <w:pPr>
        <w:contextualSpacing/>
        <w:jc w:val="both"/>
        <w:rPr>
          <w:rFonts w:ascii="Arial" w:hAnsi="Arial" w:cs="Arial"/>
        </w:rPr>
      </w:pPr>
    </w:p>
    <w:p w:rsidR="00206544" w:rsidRPr="006B303A" w:rsidRDefault="00206544" w:rsidP="00A4037C">
      <w:pPr>
        <w:pStyle w:val="Paragraphedeliste"/>
        <w:jc w:val="both"/>
      </w:pPr>
    </w:p>
    <w:p w:rsidR="00A4037C" w:rsidRDefault="00A4037C" w:rsidP="00A4037C">
      <w:pPr>
        <w:ind w:left="360"/>
        <w:jc w:val="both"/>
      </w:pPr>
    </w:p>
    <w:p w:rsidR="00BC7209" w:rsidRDefault="00BC7209" w:rsidP="00F87568">
      <w:pPr>
        <w:jc w:val="both"/>
      </w:pPr>
    </w:p>
    <w:p w:rsidR="00357ED3" w:rsidRPr="00930EE4" w:rsidRDefault="00357ED3" w:rsidP="00930EE4">
      <w:pPr>
        <w:jc w:val="both"/>
        <w:rPr>
          <w:color w:val="FF0000"/>
        </w:rPr>
      </w:pPr>
    </w:p>
    <w:p w:rsidR="00EF015C" w:rsidRPr="00717236" w:rsidRDefault="00EF015C" w:rsidP="00717236">
      <w:pPr>
        <w:jc w:val="both"/>
        <w:rPr>
          <w:color w:val="FF0000"/>
        </w:rPr>
      </w:pPr>
    </w:p>
    <w:p w:rsidR="00DA570F" w:rsidRPr="00C90CFD" w:rsidRDefault="00DA570F" w:rsidP="00F87568">
      <w:pPr>
        <w:pStyle w:val="Titre1"/>
        <w:jc w:val="both"/>
      </w:pPr>
      <w:r w:rsidRPr="00C90CFD">
        <w:t>CALENDRIER 20</w:t>
      </w:r>
      <w:r w:rsidR="004321B0">
        <w:t>20</w:t>
      </w:r>
      <w:r w:rsidR="0098749C" w:rsidRPr="00C90CFD">
        <w:t>/20</w:t>
      </w:r>
      <w:r w:rsidR="00024837" w:rsidRPr="00C90CFD">
        <w:t>2</w:t>
      </w:r>
      <w:r w:rsidR="004321B0">
        <w:t>1</w:t>
      </w:r>
    </w:p>
    <w:p w:rsidR="00DA570F" w:rsidRPr="002C78E3" w:rsidRDefault="00DA570F" w:rsidP="00F87568">
      <w:pPr>
        <w:jc w:val="both"/>
        <w:rPr>
          <w:color w:val="FF0000"/>
        </w:rPr>
      </w:pPr>
    </w:p>
    <w:p w:rsidR="00937724" w:rsidRDefault="006B303A" w:rsidP="00937724">
      <w:pPr>
        <w:tabs>
          <w:tab w:val="left" w:pos="8430"/>
        </w:tabs>
        <w:jc w:val="both"/>
      </w:pPr>
      <w:r>
        <w:t>Prochaine d</w:t>
      </w:r>
      <w:r w:rsidR="001752B7">
        <w:t>ates prévues du c</w:t>
      </w:r>
      <w:r w:rsidR="00DA570F" w:rsidRPr="00A83F1E">
        <w:t xml:space="preserve">onseil de </w:t>
      </w:r>
      <w:r w:rsidR="001752B7">
        <w:t>g</w:t>
      </w:r>
      <w:r w:rsidR="00C5589D" w:rsidRPr="00A83F1E">
        <w:t>estion</w:t>
      </w:r>
      <w:r w:rsidR="00DA570F" w:rsidRPr="00A83F1E">
        <w:t xml:space="preserve"> en 20</w:t>
      </w:r>
      <w:r w:rsidR="004321B0">
        <w:t>20</w:t>
      </w:r>
      <w:r w:rsidR="00DA570F" w:rsidRPr="00A83F1E">
        <w:t>/20</w:t>
      </w:r>
      <w:r w:rsidR="00024837" w:rsidRPr="00A83F1E">
        <w:t>2</w:t>
      </w:r>
      <w:r w:rsidR="004321B0">
        <w:t>1</w:t>
      </w:r>
      <w:r w:rsidR="00DA570F" w:rsidRPr="00A83F1E">
        <w:t xml:space="preserve"> : </w:t>
      </w:r>
    </w:p>
    <w:p w:rsidR="00DA570F" w:rsidRPr="00A83F1E" w:rsidRDefault="00DA570F" w:rsidP="00937724">
      <w:pPr>
        <w:pStyle w:val="Paragraphedeliste"/>
        <w:tabs>
          <w:tab w:val="left" w:pos="8430"/>
        </w:tabs>
        <w:ind w:left="9150"/>
        <w:jc w:val="both"/>
      </w:pPr>
    </w:p>
    <w:p w:rsidR="00EE1DED" w:rsidRPr="005C738A" w:rsidRDefault="002838F3" w:rsidP="006B303A">
      <w:pPr>
        <w:pStyle w:val="Paragraphedeliste"/>
        <w:jc w:val="both"/>
      </w:pPr>
      <w:r>
        <w:t xml:space="preserve">Lundi 12 octobre 2021 </w:t>
      </w:r>
      <w:r w:rsidRPr="005C738A">
        <w:t>salle n°6 des Palabres du Hameau de la Fraternité - 18h</w:t>
      </w:r>
    </w:p>
    <w:p w:rsidR="000F56E5" w:rsidRPr="005C738A" w:rsidRDefault="005C738A" w:rsidP="00F87568">
      <w:pPr>
        <w:pStyle w:val="Paragraphedeliste"/>
        <w:numPr>
          <w:ilvl w:val="0"/>
          <w:numId w:val="10"/>
        </w:numPr>
        <w:jc w:val="both"/>
      </w:pPr>
      <w:r w:rsidRPr="005C738A">
        <w:t>Lundi 8 février 2021</w:t>
      </w:r>
      <w:r w:rsidR="00EE1DED" w:rsidRPr="005C738A">
        <w:t xml:space="preserve"> - salle n°6 des Palabres du Hameau de la Fraternité - 18h.</w:t>
      </w:r>
    </w:p>
    <w:p w:rsidR="005C738A" w:rsidRDefault="005C738A" w:rsidP="005C738A">
      <w:pPr>
        <w:pStyle w:val="Paragraphedeliste"/>
        <w:numPr>
          <w:ilvl w:val="0"/>
          <w:numId w:val="10"/>
        </w:numPr>
        <w:jc w:val="both"/>
      </w:pPr>
      <w:r w:rsidRPr="005C738A">
        <w:t>Lundi 10 mai 2021 - salle n°6 des Palabres du Hameau de la Fraternité - 18h.</w:t>
      </w:r>
    </w:p>
    <w:p w:rsidR="003824BC" w:rsidRDefault="003824BC" w:rsidP="003824BC">
      <w:pPr>
        <w:jc w:val="both"/>
      </w:pPr>
    </w:p>
    <w:p w:rsidR="003824BC" w:rsidRPr="005C738A" w:rsidRDefault="003824BC" w:rsidP="003824BC">
      <w:pPr>
        <w:jc w:val="both"/>
      </w:pPr>
    </w:p>
    <w:p w:rsidR="00E06F4C" w:rsidRDefault="00E06F4C" w:rsidP="00F87568">
      <w:pPr>
        <w:ind w:left="360"/>
        <w:jc w:val="both"/>
      </w:pPr>
    </w:p>
    <w:p w:rsidR="00C5609C" w:rsidRDefault="00C5609C" w:rsidP="00F87568">
      <w:pPr>
        <w:ind w:left="360"/>
        <w:jc w:val="both"/>
      </w:pPr>
    </w:p>
    <w:p w:rsidR="00C5609C" w:rsidRDefault="00C5609C" w:rsidP="00F87568">
      <w:pPr>
        <w:ind w:left="360"/>
        <w:jc w:val="both"/>
      </w:pPr>
    </w:p>
    <w:p w:rsidR="00C5609C" w:rsidRDefault="00C5609C" w:rsidP="00F87568">
      <w:pPr>
        <w:ind w:left="360"/>
        <w:jc w:val="both"/>
      </w:pPr>
    </w:p>
    <w:p w:rsidR="00C5609C" w:rsidRDefault="00C5609C" w:rsidP="00F87568">
      <w:pPr>
        <w:ind w:left="360"/>
        <w:jc w:val="both"/>
      </w:pPr>
    </w:p>
    <w:p w:rsidR="00C5609C" w:rsidRDefault="00C5609C" w:rsidP="00F87568">
      <w:pPr>
        <w:ind w:left="360"/>
        <w:jc w:val="both"/>
      </w:pPr>
    </w:p>
    <w:p w:rsidR="00DA570F" w:rsidRPr="005E62E4" w:rsidRDefault="00DA570F" w:rsidP="00F87568">
      <w:pPr>
        <w:pStyle w:val="Titre1"/>
        <w:jc w:val="both"/>
      </w:pPr>
      <w:r w:rsidRPr="005E62E4">
        <w:t>INFORMATIONS</w:t>
      </w:r>
    </w:p>
    <w:p w:rsidR="00DA570F" w:rsidRDefault="00DA570F" w:rsidP="00F87568">
      <w:pPr>
        <w:jc w:val="both"/>
      </w:pPr>
    </w:p>
    <w:p w:rsidR="00DA570F" w:rsidRPr="002B7AA9" w:rsidRDefault="00C93C4D" w:rsidP="00F87568">
      <w:pPr>
        <w:jc w:val="both"/>
        <w:rPr>
          <w:b/>
        </w:rPr>
      </w:pPr>
      <w:r w:rsidRPr="002B7AA9">
        <w:rPr>
          <w:b/>
        </w:rPr>
        <w:t>STATISTIQUES 201</w:t>
      </w:r>
      <w:r w:rsidR="00DB1AC3">
        <w:rPr>
          <w:b/>
        </w:rPr>
        <w:t>9</w:t>
      </w:r>
    </w:p>
    <w:p w:rsidR="00DA570F" w:rsidRDefault="00DA570F" w:rsidP="00F87568">
      <w:pPr>
        <w:jc w:val="both"/>
      </w:pPr>
    </w:p>
    <w:p w:rsidR="00B92C9E" w:rsidRPr="00857340" w:rsidRDefault="00B92C9E" w:rsidP="00F87568">
      <w:pPr>
        <w:jc w:val="both"/>
      </w:pPr>
      <w:r w:rsidRPr="00857340">
        <w:t xml:space="preserve">Les chiffres clés : </w:t>
      </w:r>
    </w:p>
    <w:p w:rsidR="00857340" w:rsidRPr="00857340" w:rsidRDefault="00857340" w:rsidP="00F87568">
      <w:pPr>
        <w:pStyle w:val="Paragraphedeliste"/>
        <w:numPr>
          <w:ilvl w:val="0"/>
          <w:numId w:val="10"/>
        </w:numPr>
        <w:jc w:val="both"/>
      </w:pPr>
      <w:r w:rsidRPr="00857340">
        <w:t>Augmentation</w:t>
      </w:r>
      <w:r w:rsidR="00E20E72" w:rsidRPr="00857340">
        <w:t xml:space="preserve"> du nombre </w:t>
      </w:r>
      <w:r w:rsidR="00B82FB8" w:rsidRPr="00857340">
        <w:t>de locations par les particu</w:t>
      </w:r>
      <w:r w:rsidR="00501D1A" w:rsidRPr="00857340">
        <w:t xml:space="preserve">liers et </w:t>
      </w:r>
      <w:r w:rsidR="00CC23F1" w:rsidRPr="00857340">
        <w:t xml:space="preserve">les </w:t>
      </w:r>
      <w:r w:rsidRPr="00857340">
        <w:t>autres administrations.</w:t>
      </w:r>
    </w:p>
    <w:p w:rsidR="00B92C9E" w:rsidRPr="00857340" w:rsidRDefault="00891EF0" w:rsidP="00F87568">
      <w:pPr>
        <w:pStyle w:val="Paragraphedeliste"/>
        <w:numPr>
          <w:ilvl w:val="0"/>
          <w:numId w:val="10"/>
        </w:numPr>
        <w:jc w:val="both"/>
      </w:pPr>
      <w:r w:rsidRPr="00857340">
        <w:t>H</w:t>
      </w:r>
      <w:r w:rsidR="00527E4B" w:rsidRPr="00857340">
        <w:t>ausse du nombre de</w:t>
      </w:r>
      <w:r w:rsidR="006B1706" w:rsidRPr="00857340">
        <w:t xml:space="preserve"> </w:t>
      </w:r>
      <w:r w:rsidR="00527E4B" w:rsidRPr="00857340">
        <w:t>locataires adhérents et non-adhérents au Centre Associatif du Hameau de la Fraternité</w:t>
      </w:r>
    </w:p>
    <w:p w:rsidR="007C4C5C" w:rsidRPr="00857340" w:rsidRDefault="00527E4B" w:rsidP="00F87568">
      <w:pPr>
        <w:pStyle w:val="Paragraphedeliste"/>
        <w:numPr>
          <w:ilvl w:val="0"/>
          <w:numId w:val="10"/>
        </w:numPr>
        <w:jc w:val="both"/>
      </w:pPr>
      <w:r w:rsidRPr="00857340">
        <w:t>-0.13</w:t>
      </w:r>
      <w:r w:rsidR="00B92C9E" w:rsidRPr="00857340">
        <w:t xml:space="preserve">% du nombre de réservations et </w:t>
      </w:r>
      <w:r w:rsidRPr="00857340">
        <w:t>+</w:t>
      </w:r>
      <w:r w:rsidR="00857340">
        <w:t xml:space="preserve"> 6,66</w:t>
      </w:r>
      <w:r w:rsidR="00B92C9E" w:rsidRPr="00857340">
        <w:t xml:space="preserve">% du nombre d’heures réservées. </w:t>
      </w:r>
      <w:r w:rsidR="00857340">
        <w:t>On constate une</w:t>
      </w:r>
      <w:r w:rsidR="00584A1E">
        <w:t xml:space="preserve"> forte</w:t>
      </w:r>
      <w:r w:rsidR="00857340">
        <w:t xml:space="preserve"> hausse des locations en soirée et </w:t>
      </w:r>
      <w:r w:rsidR="00584A1E">
        <w:t>une hausse des locations en matinée</w:t>
      </w:r>
      <w:r w:rsidR="00857340">
        <w:t>.</w:t>
      </w:r>
    </w:p>
    <w:p w:rsidR="00966FAB" w:rsidRDefault="00966FAB" w:rsidP="00F87568">
      <w:pPr>
        <w:jc w:val="both"/>
      </w:pPr>
    </w:p>
    <w:tbl>
      <w:tblPr>
        <w:tblW w:w="10583" w:type="dxa"/>
        <w:tblCellMar>
          <w:left w:w="70" w:type="dxa"/>
          <w:right w:w="70" w:type="dxa"/>
        </w:tblCellMar>
        <w:tblLook w:val="04A0" w:firstRow="1" w:lastRow="0" w:firstColumn="1" w:lastColumn="0" w:noHBand="0" w:noVBand="1"/>
      </w:tblPr>
      <w:tblGrid>
        <w:gridCol w:w="4365"/>
        <w:gridCol w:w="1256"/>
        <w:gridCol w:w="1134"/>
        <w:gridCol w:w="1276"/>
        <w:gridCol w:w="1276"/>
        <w:gridCol w:w="1276"/>
      </w:tblGrid>
      <w:tr w:rsidR="008F3210" w:rsidRPr="00743915" w:rsidTr="008F3210">
        <w:trPr>
          <w:trHeight w:val="300"/>
        </w:trPr>
        <w:tc>
          <w:tcPr>
            <w:tcW w:w="4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210" w:rsidRPr="00743915" w:rsidRDefault="008F3210" w:rsidP="00F87568">
            <w:pPr>
              <w:jc w:val="both"/>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 </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F3210" w:rsidRPr="00743915" w:rsidRDefault="008F3210" w:rsidP="00F87568">
            <w:pPr>
              <w:jc w:val="both"/>
              <w:rPr>
                <w:rFonts w:ascii="Arial" w:eastAsia="Times New Roman" w:hAnsi="Arial" w:cs="Arial"/>
                <w:b/>
                <w:bCs/>
                <w:color w:val="FF0000"/>
                <w:sz w:val="18"/>
                <w:szCs w:val="20"/>
                <w:lang w:eastAsia="fr-FR"/>
              </w:rPr>
            </w:pPr>
            <w:r w:rsidRPr="00743915">
              <w:rPr>
                <w:rFonts w:ascii="Arial" w:eastAsia="Times New Roman" w:hAnsi="Arial" w:cs="Arial"/>
                <w:b/>
                <w:bCs/>
                <w:color w:val="FF0000"/>
                <w:sz w:val="18"/>
                <w:szCs w:val="20"/>
                <w:lang w:eastAsia="fr-FR"/>
              </w:rPr>
              <w:t>2017</w:t>
            </w:r>
          </w:p>
        </w:tc>
        <w:tc>
          <w:tcPr>
            <w:tcW w:w="1134" w:type="dxa"/>
            <w:tcBorders>
              <w:top w:val="single" w:sz="4" w:space="0" w:color="auto"/>
              <w:left w:val="nil"/>
              <w:bottom w:val="single" w:sz="4" w:space="0" w:color="auto"/>
              <w:right w:val="single" w:sz="4" w:space="0" w:color="auto"/>
            </w:tcBorders>
            <w:vAlign w:val="center"/>
          </w:tcPr>
          <w:p w:rsidR="008F3210" w:rsidRPr="00743915" w:rsidRDefault="008F3210" w:rsidP="00F87568">
            <w:pPr>
              <w:jc w:val="both"/>
              <w:rPr>
                <w:rFonts w:ascii="Arial" w:eastAsia="Times New Roman" w:hAnsi="Arial" w:cs="Arial"/>
                <w:b/>
                <w:bCs/>
                <w:color w:val="FF0000"/>
                <w:sz w:val="18"/>
                <w:szCs w:val="20"/>
                <w:lang w:eastAsia="fr-FR"/>
              </w:rPr>
            </w:pPr>
            <w:r>
              <w:rPr>
                <w:rFonts w:ascii="Arial" w:eastAsia="Times New Roman" w:hAnsi="Arial" w:cs="Arial"/>
                <w:b/>
                <w:bCs/>
                <w:color w:val="FF0000"/>
                <w:sz w:val="18"/>
                <w:szCs w:val="20"/>
                <w:lang w:eastAsia="fr-FR"/>
              </w:rPr>
              <w:t>2018</w:t>
            </w:r>
          </w:p>
        </w:tc>
        <w:tc>
          <w:tcPr>
            <w:tcW w:w="1276" w:type="dxa"/>
            <w:tcBorders>
              <w:top w:val="single" w:sz="4" w:space="0" w:color="auto"/>
              <w:left w:val="nil"/>
              <w:bottom w:val="single" w:sz="4" w:space="0" w:color="auto"/>
              <w:right w:val="single" w:sz="4" w:space="0" w:color="auto"/>
            </w:tcBorders>
            <w:vAlign w:val="center"/>
          </w:tcPr>
          <w:p w:rsidR="008F3210" w:rsidRPr="00A23316" w:rsidRDefault="008F3210" w:rsidP="00F87568">
            <w:pPr>
              <w:jc w:val="both"/>
              <w:rPr>
                <w:rFonts w:ascii="Arial" w:eastAsia="Times New Roman" w:hAnsi="Arial" w:cs="Arial"/>
                <w:b/>
                <w:bCs/>
                <w:color w:val="365F91" w:themeColor="accent1" w:themeShade="BF"/>
                <w:sz w:val="18"/>
                <w:szCs w:val="20"/>
                <w:lang w:eastAsia="fr-FR"/>
              </w:rPr>
            </w:pPr>
            <w:r w:rsidRPr="00A23316">
              <w:rPr>
                <w:rFonts w:ascii="Arial" w:eastAsia="Times New Roman" w:hAnsi="Arial" w:cs="Arial"/>
                <w:b/>
                <w:bCs/>
                <w:color w:val="365F91" w:themeColor="accent1" w:themeShade="BF"/>
                <w:sz w:val="18"/>
                <w:szCs w:val="20"/>
                <w:lang w:eastAsia="fr-FR"/>
              </w:rPr>
              <w:t>Var</w:t>
            </w:r>
          </w:p>
        </w:tc>
        <w:tc>
          <w:tcPr>
            <w:tcW w:w="1276" w:type="dxa"/>
            <w:tcBorders>
              <w:top w:val="single" w:sz="4" w:space="0" w:color="auto"/>
              <w:left w:val="nil"/>
              <w:bottom w:val="single" w:sz="4" w:space="0" w:color="auto"/>
              <w:right w:val="single" w:sz="4" w:space="0" w:color="auto"/>
            </w:tcBorders>
            <w:vAlign w:val="center"/>
          </w:tcPr>
          <w:p w:rsidR="008F3210" w:rsidRPr="00743915" w:rsidRDefault="008F3210" w:rsidP="00F87568">
            <w:pPr>
              <w:jc w:val="both"/>
              <w:rPr>
                <w:rFonts w:ascii="Arial" w:eastAsia="Times New Roman" w:hAnsi="Arial" w:cs="Arial"/>
                <w:b/>
                <w:bCs/>
                <w:color w:val="FF0000"/>
                <w:sz w:val="18"/>
                <w:szCs w:val="20"/>
                <w:lang w:eastAsia="fr-FR"/>
              </w:rPr>
            </w:pPr>
            <w:r>
              <w:rPr>
                <w:rFonts w:ascii="Arial" w:eastAsia="Times New Roman" w:hAnsi="Arial" w:cs="Arial"/>
                <w:b/>
                <w:bCs/>
                <w:color w:val="FF0000"/>
                <w:sz w:val="18"/>
                <w:szCs w:val="20"/>
                <w:lang w:eastAsia="fr-FR"/>
              </w:rPr>
              <w:t>201</w:t>
            </w:r>
            <w:r w:rsidR="008B3DC7">
              <w:rPr>
                <w:rFonts w:ascii="Arial" w:eastAsia="Times New Roman" w:hAnsi="Arial" w:cs="Arial"/>
                <w:b/>
                <w:bCs/>
                <w:color w:val="FF0000"/>
                <w:sz w:val="18"/>
                <w:szCs w:val="20"/>
                <w:lang w:eastAsia="fr-FR"/>
              </w:rPr>
              <w:t>9</w:t>
            </w:r>
          </w:p>
        </w:tc>
        <w:tc>
          <w:tcPr>
            <w:tcW w:w="1276" w:type="dxa"/>
            <w:tcBorders>
              <w:top w:val="single" w:sz="4" w:space="0" w:color="auto"/>
              <w:left w:val="nil"/>
              <w:bottom w:val="single" w:sz="4" w:space="0" w:color="auto"/>
              <w:right w:val="single" w:sz="4" w:space="0" w:color="auto"/>
            </w:tcBorders>
            <w:vAlign w:val="center"/>
          </w:tcPr>
          <w:p w:rsidR="008F3210" w:rsidRPr="00A23316" w:rsidRDefault="008F3210" w:rsidP="00F87568">
            <w:pPr>
              <w:jc w:val="both"/>
              <w:rPr>
                <w:rFonts w:ascii="Arial" w:eastAsia="Times New Roman" w:hAnsi="Arial" w:cs="Arial"/>
                <w:b/>
                <w:bCs/>
                <w:color w:val="365F91" w:themeColor="accent1" w:themeShade="BF"/>
                <w:sz w:val="18"/>
                <w:szCs w:val="20"/>
                <w:lang w:eastAsia="fr-FR"/>
              </w:rPr>
            </w:pPr>
            <w:r w:rsidRPr="00A23316">
              <w:rPr>
                <w:rFonts w:ascii="Arial" w:eastAsia="Times New Roman" w:hAnsi="Arial" w:cs="Arial"/>
                <w:b/>
                <w:bCs/>
                <w:color w:val="365F91" w:themeColor="accent1" w:themeShade="BF"/>
                <w:sz w:val="18"/>
                <w:szCs w:val="20"/>
                <w:lang w:eastAsia="fr-FR"/>
              </w:rPr>
              <w:t>Var</w:t>
            </w:r>
          </w:p>
        </w:tc>
      </w:tr>
      <w:tr w:rsidR="008B3DC7"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8B3DC7" w:rsidRPr="00743915" w:rsidRDefault="008B3DC7" w:rsidP="00F87568">
            <w:pPr>
              <w:jc w:val="both"/>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 xml:space="preserve">Nombre </w:t>
            </w:r>
            <w:r>
              <w:rPr>
                <w:rFonts w:ascii="Arial" w:eastAsia="Times New Roman" w:hAnsi="Arial" w:cs="Arial"/>
                <w:color w:val="000000"/>
                <w:sz w:val="18"/>
                <w:szCs w:val="20"/>
                <w:lang w:eastAsia="fr-FR"/>
              </w:rPr>
              <w:t>de locataires particuliers</w:t>
            </w:r>
          </w:p>
        </w:tc>
        <w:tc>
          <w:tcPr>
            <w:tcW w:w="1256" w:type="dxa"/>
            <w:tcBorders>
              <w:top w:val="nil"/>
              <w:left w:val="nil"/>
              <w:bottom w:val="single" w:sz="4" w:space="0" w:color="auto"/>
              <w:right w:val="single" w:sz="4" w:space="0" w:color="auto"/>
            </w:tcBorders>
            <w:shd w:val="clear" w:color="auto" w:fill="auto"/>
            <w:noWrap/>
            <w:vAlign w:val="center"/>
          </w:tcPr>
          <w:p w:rsidR="008B3DC7" w:rsidRPr="008B3DC7" w:rsidRDefault="008B3DC7"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18</w:t>
            </w:r>
          </w:p>
        </w:tc>
        <w:tc>
          <w:tcPr>
            <w:tcW w:w="1134" w:type="dxa"/>
            <w:tcBorders>
              <w:top w:val="nil"/>
              <w:left w:val="nil"/>
              <w:bottom w:val="single" w:sz="4" w:space="0" w:color="auto"/>
              <w:right w:val="single" w:sz="4" w:space="0" w:color="auto"/>
            </w:tcBorders>
            <w:vAlign w:val="center"/>
          </w:tcPr>
          <w:p w:rsidR="008B3DC7" w:rsidRPr="008B3DC7" w:rsidRDefault="008B3DC7"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10</w:t>
            </w:r>
          </w:p>
        </w:tc>
        <w:tc>
          <w:tcPr>
            <w:tcW w:w="1276" w:type="dxa"/>
            <w:tcBorders>
              <w:top w:val="nil"/>
              <w:left w:val="nil"/>
              <w:bottom w:val="single" w:sz="4" w:space="0" w:color="auto"/>
              <w:right w:val="single" w:sz="4" w:space="0" w:color="auto"/>
            </w:tcBorders>
            <w:vAlign w:val="center"/>
          </w:tcPr>
          <w:p w:rsidR="008B3DC7" w:rsidRPr="00A23316" w:rsidRDefault="008B3DC7"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-44,44%</w:t>
            </w:r>
          </w:p>
        </w:tc>
        <w:tc>
          <w:tcPr>
            <w:tcW w:w="1276" w:type="dxa"/>
            <w:tcBorders>
              <w:top w:val="nil"/>
              <w:left w:val="nil"/>
              <w:bottom w:val="single" w:sz="4" w:space="0" w:color="auto"/>
              <w:right w:val="single" w:sz="4" w:space="0" w:color="auto"/>
            </w:tcBorders>
            <w:vAlign w:val="center"/>
          </w:tcPr>
          <w:p w:rsidR="008B3DC7" w:rsidRPr="008B3DC7" w:rsidRDefault="008B3DC7" w:rsidP="00F87568">
            <w:pPr>
              <w:jc w:val="both"/>
              <w:rPr>
                <w:rFonts w:ascii="Arial" w:hAnsi="Arial" w:cs="Arial"/>
                <w:color w:val="000000"/>
                <w:sz w:val="18"/>
                <w:szCs w:val="18"/>
              </w:rPr>
            </w:pPr>
            <w:r w:rsidRPr="008B3DC7">
              <w:rPr>
                <w:rFonts w:ascii="Arial" w:hAnsi="Arial" w:cs="Arial"/>
                <w:color w:val="000000"/>
                <w:sz w:val="18"/>
                <w:szCs w:val="18"/>
              </w:rPr>
              <w:t>17</w:t>
            </w:r>
          </w:p>
        </w:tc>
        <w:tc>
          <w:tcPr>
            <w:tcW w:w="1276" w:type="dxa"/>
            <w:tcBorders>
              <w:top w:val="nil"/>
              <w:left w:val="nil"/>
              <w:bottom w:val="single" w:sz="4" w:space="0" w:color="auto"/>
              <w:right w:val="single" w:sz="4" w:space="0" w:color="auto"/>
            </w:tcBorders>
            <w:vAlign w:val="center"/>
          </w:tcPr>
          <w:p w:rsidR="008B3DC7" w:rsidRPr="00A23316" w:rsidRDefault="008B3DC7" w:rsidP="00F87568">
            <w:pPr>
              <w:jc w:val="both"/>
              <w:rPr>
                <w:rFonts w:ascii="Arial" w:hAnsi="Arial" w:cs="Arial"/>
                <w:b/>
                <w:bCs/>
                <w:color w:val="365F91" w:themeColor="accent1" w:themeShade="BF"/>
                <w:sz w:val="18"/>
                <w:szCs w:val="18"/>
              </w:rPr>
            </w:pPr>
            <w:r w:rsidRPr="00A23316">
              <w:rPr>
                <w:rFonts w:ascii="Arial" w:hAnsi="Arial" w:cs="Arial"/>
                <w:b/>
                <w:bCs/>
                <w:color w:val="365F91" w:themeColor="accent1" w:themeShade="BF"/>
                <w:sz w:val="18"/>
                <w:szCs w:val="18"/>
              </w:rPr>
              <w:t>70,00%</w:t>
            </w:r>
          </w:p>
        </w:tc>
      </w:tr>
      <w:tr w:rsidR="008B3DC7"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8B3DC7" w:rsidRPr="00743915" w:rsidRDefault="008B3DC7" w:rsidP="00F87568">
            <w:pPr>
              <w:jc w:val="both"/>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 xml:space="preserve">Nombre de </w:t>
            </w:r>
            <w:r>
              <w:rPr>
                <w:rFonts w:ascii="Arial" w:eastAsia="Times New Roman" w:hAnsi="Arial" w:cs="Arial"/>
                <w:color w:val="000000"/>
                <w:sz w:val="18"/>
                <w:szCs w:val="20"/>
                <w:lang w:eastAsia="fr-FR"/>
              </w:rPr>
              <w:t>locataires autres administrations</w:t>
            </w:r>
          </w:p>
        </w:tc>
        <w:tc>
          <w:tcPr>
            <w:tcW w:w="1256" w:type="dxa"/>
            <w:tcBorders>
              <w:top w:val="nil"/>
              <w:left w:val="nil"/>
              <w:bottom w:val="single" w:sz="4" w:space="0" w:color="auto"/>
              <w:right w:val="single" w:sz="4" w:space="0" w:color="auto"/>
            </w:tcBorders>
            <w:shd w:val="clear" w:color="auto" w:fill="auto"/>
            <w:noWrap/>
            <w:vAlign w:val="center"/>
          </w:tcPr>
          <w:p w:rsidR="008B3DC7" w:rsidRPr="008B3DC7" w:rsidRDefault="008B3DC7"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5</w:t>
            </w:r>
          </w:p>
        </w:tc>
        <w:tc>
          <w:tcPr>
            <w:tcW w:w="1134" w:type="dxa"/>
            <w:tcBorders>
              <w:top w:val="nil"/>
              <w:left w:val="nil"/>
              <w:bottom w:val="single" w:sz="4" w:space="0" w:color="auto"/>
              <w:right w:val="single" w:sz="4" w:space="0" w:color="auto"/>
            </w:tcBorders>
            <w:vAlign w:val="center"/>
          </w:tcPr>
          <w:p w:rsidR="008B3DC7" w:rsidRPr="008B3DC7" w:rsidRDefault="008B3DC7"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3</w:t>
            </w:r>
          </w:p>
        </w:tc>
        <w:tc>
          <w:tcPr>
            <w:tcW w:w="1276" w:type="dxa"/>
            <w:tcBorders>
              <w:top w:val="nil"/>
              <w:left w:val="nil"/>
              <w:bottom w:val="single" w:sz="4" w:space="0" w:color="auto"/>
              <w:right w:val="single" w:sz="4" w:space="0" w:color="auto"/>
            </w:tcBorders>
            <w:vAlign w:val="center"/>
          </w:tcPr>
          <w:p w:rsidR="008B3DC7" w:rsidRPr="00A23316" w:rsidRDefault="008B3DC7"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-40%</w:t>
            </w:r>
          </w:p>
        </w:tc>
        <w:tc>
          <w:tcPr>
            <w:tcW w:w="1276" w:type="dxa"/>
            <w:tcBorders>
              <w:top w:val="nil"/>
              <w:left w:val="nil"/>
              <w:bottom w:val="single" w:sz="4" w:space="0" w:color="auto"/>
              <w:right w:val="single" w:sz="4" w:space="0" w:color="auto"/>
            </w:tcBorders>
            <w:vAlign w:val="center"/>
          </w:tcPr>
          <w:p w:rsidR="008B3DC7" w:rsidRPr="008B3DC7" w:rsidRDefault="008B3DC7" w:rsidP="00F87568">
            <w:pPr>
              <w:jc w:val="both"/>
              <w:rPr>
                <w:rFonts w:ascii="Arial" w:hAnsi="Arial" w:cs="Arial"/>
                <w:color w:val="000000"/>
                <w:sz w:val="18"/>
                <w:szCs w:val="18"/>
              </w:rPr>
            </w:pPr>
            <w:r w:rsidRPr="008B3DC7">
              <w:rPr>
                <w:rFonts w:ascii="Arial" w:hAnsi="Arial" w:cs="Arial"/>
                <w:color w:val="000000"/>
                <w:sz w:val="18"/>
                <w:szCs w:val="18"/>
              </w:rPr>
              <w:t>4</w:t>
            </w:r>
          </w:p>
        </w:tc>
        <w:tc>
          <w:tcPr>
            <w:tcW w:w="1276" w:type="dxa"/>
            <w:tcBorders>
              <w:top w:val="nil"/>
              <w:left w:val="nil"/>
              <w:bottom w:val="single" w:sz="4" w:space="0" w:color="auto"/>
              <w:right w:val="single" w:sz="4" w:space="0" w:color="auto"/>
            </w:tcBorders>
            <w:vAlign w:val="center"/>
          </w:tcPr>
          <w:p w:rsidR="008B3DC7" w:rsidRPr="00A23316" w:rsidRDefault="008B3DC7" w:rsidP="00F87568">
            <w:pPr>
              <w:jc w:val="both"/>
              <w:rPr>
                <w:rFonts w:ascii="Arial" w:hAnsi="Arial" w:cs="Arial"/>
                <w:b/>
                <w:bCs/>
                <w:color w:val="365F91" w:themeColor="accent1" w:themeShade="BF"/>
                <w:sz w:val="18"/>
                <w:szCs w:val="18"/>
              </w:rPr>
            </w:pPr>
            <w:r w:rsidRPr="00A23316">
              <w:rPr>
                <w:rFonts w:ascii="Arial" w:hAnsi="Arial" w:cs="Arial"/>
                <w:b/>
                <w:bCs/>
                <w:color w:val="365F91" w:themeColor="accent1" w:themeShade="BF"/>
                <w:sz w:val="18"/>
                <w:szCs w:val="18"/>
              </w:rPr>
              <w:t>33,33%</w:t>
            </w:r>
          </w:p>
        </w:tc>
      </w:tr>
      <w:tr w:rsidR="008B3DC7"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tcPr>
          <w:p w:rsidR="008B3DC7" w:rsidRPr="00743915" w:rsidRDefault="008B3DC7" w:rsidP="00F87568">
            <w:pPr>
              <w:jc w:val="both"/>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lastRenderedPageBreak/>
              <w:t xml:space="preserve">Nombre de </w:t>
            </w:r>
            <w:r>
              <w:rPr>
                <w:rFonts w:ascii="Arial" w:eastAsia="Times New Roman" w:hAnsi="Arial" w:cs="Arial"/>
                <w:color w:val="000000"/>
                <w:sz w:val="18"/>
                <w:szCs w:val="20"/>
                <w:lang w:eastAsia="fr-FR"/>
              </w:rPr>
              <w:t>locataires associatifs adhérents</w:t>
            </w:r>
          </w:p>
        </w:tc>
        <w:tc>
          <w:tcPr>
            <w:tcW w:w="1256" w:type="dxa"/>
            <w:tcBorders>
              <w:top w:val="nil"/>
              <w:left w:val="nil"/>
              <w:bottom w:val="single" w:sz="4" w:space="0" w:color="auto"/>
              <w:right w:val="single" w:sz="4" w:space="0" w:color="auto"/>
            </w:tcBorders>
            <w:shd w:val="clear" w:color="auto" w:fill="auto"/>
            <w:noWrap/>
            <w:vAlign w:val="center"/>
          </w:tcPr>
          <w:p w:rsidR="008B3DC7" w:rsidRPr="008B3DC7" w:rsidRDefault="008B3DC7"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16</w:t>
            </w:r>
          </w:p>
        </w:tc>
        <w:tc>
          <w:tcPr>
            <w:tcW w:w="1134" w:type="dxa"/>
            <w:tcBorders>
              <w:top w:val="nil"/>
              <w:left w:val="nil"/>
              <w:bottom w:val="single" w:sz="4" w:space="0" w:color="auto"/>
              <w:right w:val="single" w:sz="4" w:space="0" w:color="auto"/>
            </w:tcBorders>
            <w:vAlign w:val="center"/>
          </w:tcPr>
          <w:p w:rsidR="008B3DC7" w:rsidRPr="008B3DC7" w:rsidRDefault="008B3DC7"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17</w:t>
            </w:r>
          </w:p>
        </w:tc>
        <w:tc>
          <w:tcPr>
            <w:tcW w:w="1276" w:type="dxa"/>
            <w:tcBorders>
              <w:top w:val="nil"/>
              <w:left w:val="nil"/>
              <w:bottom w:val="single" w:sz="4" w:space="0" w:color="auto"/>
              <w:right w:val="single" w:sz="4" w:space="0" w:color="auto"/>
            </w:tcBorders>
            <w:vAlign w:val="center"/>
          </w:tcPr>
          <w:p w:rsidR="008B3DC7" w:rsidRPr="00A23316" w:rsidRDefault="008B3DC7"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6,25%</w:t>
            </w:r>
          </w:p>
        </w:tc>
        <w:tc>
          <w:tcPr>
            <w:tcW w:w="1276" w:type="dxa"/>
            <w:tcBorders>
              <w:top w:val="nil"/>
              <w:left w:val="nil"/>
              <w:bottom w:val="single" w:sz="4" w:space="0" w:color="auto"/>
              <w:right w:val="single" w:sz="4" w:space="0" w:color="auto"/>
            </w:tcBorders>
            <w:vAlign w:val="center"/>
          </w:tcPr>
          <w:p w:rsidR="008B3DC7" w:rsidRPr="008B3DC7" w:rsidRDefault="008B3DC7" w:rsidP="00F87568">
            <w:pPr>
              <w:jc w:val="both"/>
              <w:rPr>
                <w:rFonts w:ascii="Arial" w:hAnsi="Arial" w:cs="Arial"/>
                <w:color w:val="000000"/>
                <w:sz w:val="18"/>
                <w:szCs w:val="18"/>
              </w:rPr>
            </w:pPr>
            <w:r w:rsidRPr="008B3DC7">
              <w:rPr>
                <w:rFonts w:ascii="Arial" w:hAnsi="Arial" w:cs="Arial"/>
                <w:color w:val="000000"/>
                <w:sz w:val="18"/>
                <w:szCs w:val="18"/>
              </w:rPr>
              <w:t>19</w:t>
            </w:r>
          </w:p>
        </w:tc>
        <w:tc>
          <w:tcPr>
            <w:tcW w:w="1276" w:type="dxa"/>
            <w:tcBorders>
              <w:top w:val="nil"/>
              <w:left w:val="nil"/>
              <w:bottom w:val="single" w:sz="4" w:space="0" w:color="auto"/>
              <w:right w:val="single" w:sz="4" w:space="0" w:color="auto"/>
            </w:tcBorders>
            <w:vAlign w:val="center"/>
          </w:tcPr>
          <w:p w:rsidR="008B3DC7" w:rsidRPr="00A23316" w:rsidRDefault="008B3DC7" w:rsidP="00F87568">
            <w:pPr>
              <w:jc w:val="both"/>
              <w:rPr>
                <w:rFonts w:ascii="Arial" w:hAnsi="Arial" w:cs="Arial"/>
                <w:b/>
                <w:bCs/>
                <w:color w:val="365F91" w:themeColor="accent1" w:themeShade="BF"/>
                <w:sz w:val="18"/>
                <w:szCs w:val="18"/>
              </w:rPr>
            </w:pPr>
            <w:r w:rsidRPr="00A23316">
              <w:rPr>
                <w:rFonts w:ascii="Arial" w:hAnsi="Arial" w:cs="Arial"/>
                <w:b/>
                <w:bCs/>
                <w:color w:val="365F91" w:themeColor="accent1" w:themeShade="BF"/>
                <w:sz w:val="18"/>
                <w:szCs w:val="18"/>
              </w:rPr>
              <w:t>11,76%</w:t>
            </w:r>
          </w:p>
        </w:tc>
      </w:tr>
      <w:tr w:rsidR="008B3DC7"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tcPr>
          <w:p w:rsidR="008B3DC7" w:rsidRPr="00743915" w:rsidRDefault="008B3DC7" w:rsidP="00F87568">
            <w:pPr>
              <w:jc w:val="both"/>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Nombre de locataires associatifs non-adhérents</w:t>
            </w:r>
          </w:p>
        </w:tc>
        <w:tc>
          <w:tcPr>
            <w:tcW w:w="1256" w:type="dxa"/>
            <w:tcBorders>
              <w:top w:val="nil"/>
              <w:left w:val="nil"/>
              <w:bottom w:val="single" w:sz="4" w:space="0" w:color="auto"/>
              <w:right w:val="single" w:sz="4" w:space="0" w:color="auto"/>
            </w:tcBorders>
            <w:shd w:val="clear" w:color="auto" w:fill="auto"/>
            <w:noWrap/>
            <w:vAlign w:val="center"/>
          </w:tcPr>
          <w:p w:rsidR="008B3DC7" w:rsidRPr="008B3DC7" w:rsidRDefault="008B3DC7"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20</w:t>
            </w:r>
          </w:p>
        </w:tc>
        <w:tc>
          <w:tcPr>
            <w:tcW w:w="1134" w:type="dxa"/>
            <w:tcBorders>
              <w:top w:val="nil"/>
              <w:left w:val="nil"/>
              <w:bottom w:val="single" w:sz="4" w:space="0" w:color="auto"/>
              <w:right w:val="single" w:sz="4" w:space="0" w:color="auto"/>
            </w:tcBorders>
            <w:vAlign w:val="center"/>
          </w:tcPr>
          <w:p w:rsidR="008B3DC7" w:rsidRPr="008B3DC7" w:rsidRDefault="008B3DC7"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21</w:t>
            </w:r>
          </w:p>
        </w:tc>
        <w:tc>
          <w:tcPr>
            <w:tcW w:w="1276" w:type="dxa"/>
            <w:tcBorders>
              <w:top w:val="nil"/>
              <w:left w:val="nil"/>
              <w:bottom w:val="single" w:sz="4" w:space="0" w:color="auto"/>
              <w:right w:val="single" w:sz="4" w:space="0" w:color="auto"/>
            </w:tcBorders>
            <w:vAlign w:val="center"/>
          </w:tcPr>
          <w:p w:rsidR="008B3DC7" w:rsidRPr="00A23316" w:rsidRDefault="008B3DC7"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5%</w:t>
            </w:r>
          </w:p>
        </w:tc>
        <w:tc>
          <w:tcPr>
            <w:tcW w:w="1276" w:type="dxa"/>
            <w:tcBorders>
              <w:top w:val="nil"/>
              <w:left w:val="nil"/>
              <w:bottom w:val="single" w:sz="4" w:space="0" w:color="auto"/>
              <w:right w:val="single" w:sz="4" w:space="0" w:color="auto"/>
            </w:tcBorders>
            <w:vAlign w:val="center"/>
          </w:tcPr>
          <w:p w:rsidR="008B3DC7" w:rsidRPr="008B3DC7" w:rsidRDefault="008B3DC7" w:rsidP="00F87568">
            <w:pPr>
              <w:jc w:val="both"/>
              <w:rPr>
                <w:rFonts w:ascii="Arial" w:hAnsi="Arial" w:cs="Arial"/>
                <w:color w:val="000000"/>
                <w:sz w:val="18"/>
                <w:szCs w:val="18"/>
              </w:rPr>
            </w:pPr>
            <w:r w:rsidRPr="008B3DC7">
              <w:rPr>
                <w:rFonts w:ascii="Arial" w:hAnsi="Arial" w:cs="Arial"/>
                <w:color w:val="000000"/>
                <w:sz w:val="18"/>
                <w:szCs w:val="18"/>
              </w:rPr>
              <w:t>37</w:t>
            </w:r>
          </w:p>
        </w:tc>
        <w:tc>
          <w:tcPr>
            <w:tcW w:w="1276" w:type="dxa"/>
            <w:tcBorders>
              <w:top w:val="nil"/>
              <w:left w:val="nil"/>
              <w:bottom w:val="single" w:sz="4" w:space="0" w:color="auto"/>
              <w:right w:val="single" w:sz="4" w:space="0" w:color="auto"/>
            </w:tcBorders>
            <w:vAlign w:val="center"/>
          </w:tcPr>
          <w:p w:rsidR="008B3DC7" w:rsidRPr="00A23316" w:rsidRDefault="008B3DC7" w:rsidP="00F87568">
            <w:pPr>
              <w:jc w:val="both"/>
              <w:rPr>
                <w:rFonts w:ascii="Arial" w:hAnsi="Arial" w:cs="Arial"/>
                <w:b/>
                <w:bCs/>
                <w:color w:val="365F91" w:themeColor="accent1" w:themeShade="BF"/>
                <w:sz w:val="18"/>
                <w:szCs w:val="18"/>
              </w:rPr>
            </w:pPr>
            <w:r w:rsidRPr="00A23316">
              <w:rPr>
                <w:rFonts w:ascii="Arial" w:hAnsi="Arial" w:cs="Arial"/>
                <w:b/>
                <w:bCs/>
                <w:color w:val="365F91" w:themeColor="accent1" w:themeShade="BF"/>
                <w:sz w:val="18"/>
                <w:szCs w:val="18"/>
              </w:rPr>
              <w:t>76,19%</w:t>
            </w:r>
          </w:p>
        </w:tc>
      </w:tr>
      <w:tr w:rsidR="008B3DC7"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tcPr>
          <w:p w:rsidR="008B3DC7" w:rsidRPr="00743915" w:rsidRDefault="008B3DC7" w:rsidP="00F87568">
            <w:pPr>
              <w:jc w:val="both"/>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Nombre de réservations</w:t>
            </w:r>
          </w:p>
        </w:tc>
        <w:tc>
          <w:tcPr>
            <w:tcW w:w="1256" w:type="dxa"/>
            <w:tcBorders>
              <w:top w:val="nil"/>
              <w:left w:val="nil"/>
              <w:bottom w:val="single" w:sz="4" w:space="0" w:color="auto"/>
              <w:right w:val="single" w:sz="4" w:space="0" w:color="auto"/>
            </w:tcBorders>
            <w:shd w:val="clear" w:color="auto" w:fill="auto"/>
            <w:noWrap/>
            <w:vAlign w:val="center"/>
          </w:tcPr>
          <w:p w:rsidR="008B3DC7" w:rsidRPr="008B3DC7" w:rsidRDefault="008B3DC7"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2285</w:t>
            </w:r>
          </w:p>
        </w:tc>
        <w:tc>
          <w:tcPr>
            <w:tcW w:w="1134" w:type="dxa"/>
            <w:tcBorders>
              <w:top w:val="nil"/>
              <w:left w:val="nil"/>
              <w:bottom w:val="single" w:sz="4" w:space="0" w:color="auto"/>
              <w:right w:val="single" w:sz="4" w:space="0" w:color="auto"/>
            </w:tcBorders>
            <w:vAlign w:val="center"/>
          </w:tcPr>
          <w:p w:rsidR="008B3DC7" w:rsidRPr="008B3DC7" w:rsidRDefault="008B3DC7"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2282</w:t>
            </w:r>
          </w:p>
        </w:tc>
        <w:tc>
          <w:tcPr>
            <w:tcW w:w="1276" w:type="dxa"/>
            <w:tcBorders>
              <w:top w:val="nil"/>
              <w:left w:val="nil"/>
              <w:bottom w:val="single" w:sz="4" w:space="0" w:color="auto"/>
              <w:right w:val="single" w:sz="4" w:space="0" w:color="auto"/>
            </w:tcBorders>
            <w:vAlign w:val="center"/>
          </w:tcPr>
          <w:p w:rsidR="008B3DC7" w:rsidRPr="00A23316" w:rsidRDefault="008B3DC7"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-0,13%</w:t>
            </w:r>
          </w:p>
        </w:tc>
        <w:tc>
          <w:tcPr>
            <w:tcW w:w="1276" w:type="dxa"/>
            <w:tcBorders>
              <w:top w:val="nil"/>
              <w:left w:val="nil"/>
              <w:bottom w:val="single" w:sz="4" w:space="0" w:color="auto"/>
              <w:right w:val="single" w:sz="4" w:space="0" w:color="auto"/>
            </w:tcBorders>
            <w:vAlign w:val="center"/>
          </w:tcPr>
          <w:p w:rsidR="008B3DC7" w:rsidRPr="008B3DC7" w:rsidRDefault="008B3DC7" w:rsidP="00F87568">
            <w:pPr>
              <w:jc w:val="both"/>
              <w:rPr>
                <w:rFonts w:ascii="Arial" w:hAnsi="Arial" w:cs="Arial"/>
                <w:color w:val="000000"/>
                <w:sz w:val="18"/>
                <w:szCs w:val="18"/>
              </w:rPr>
            </w:pPr>
            <w:r w:rsidRPr="008B3DC7">
              <w:rPr>
                <w:rFonts w:ascii="Arial" w:hAnsi="Arial" w:cs="Arial"/>
                <w:color w:val="000000"/>
                <w:sz w:val="18"/>
                <w:szCs w:val="18"/>
              </w:rPr>
              <w:t>2 279</w:t>
            </w:r>
          </w:p>
        </w:tc>
        <w:tc>
          <w:tcPr>
            <w:tcW w:w="1276" w:type="dxa"/>
            <w:tcBorders>
              <w:top w:val="nil"/>
              <w:left w:val="nil"/>
              <w:bottom w:val="single" w:sz="4" w:space="0" w:color="auto"/>
              <w:right w:val="single" w:sz="4" w:space="0" w:color="auto"/>
            </w:tcBorders>
            <w:vAlign w:val="center"/>
          </w:tcPr>
          <w:p w:rsidR="008B3DC7" w:rsidRPr="00A23316" w:rsidRDefault="008B3DC7" w:rsidP="00F87568">
            <w:pPr>
              <w:jc w:val="both"/>
              <w:rPr>
                <w:rFonts w:ascii="Arial" w:hAnsi="Arial" w:cs="Arial"/>
                <w:b/>
                <w:bCs/>
                <w:color w:val="365F91" w:themeColor="accent1" w:themeShade="BF"/>
                <w:sz w:val="18"/>
                <w:szCs w:val="18"/>
              </w:rPr>
            </w:pPr>
            <w:r w:rsidRPr="00A23316">
              <w:rPr>
                <w:rFonts w:ascii="Arial" w:hAnsi="Arial" w:cs="Arial"/>
                <w:b/>
                <w:bCs/>
                <w:color w:val="365F91" w:themeColor="accent1" w:themeShade="BF"/>
                <w:sz w:val="18"/>
                <w:szCs w:val="18"/>
              </w:rPr>
              <w:t>-0,13%</w:t>
            </w:r>
          </w:p>
        </w:tc>
      </w:tr>
      <w:tr w:rsidR="008B3DC7"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8B3DC7" w:rsidRPr="00743915" w:rsidRDefault="008B3DC7" w:rsidP="00F87568">
            <w:pPr>
              <w:jc w:val="both"/>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Nombre total d'heures réservées</w:t>
            </w:r>
          </w:p>
        </w:tc>
        <w:tc>
          <w:tcPr>
            <w:tcW w:w="1256" w:type="dxa"/>
            <w:tcBorders>
              <w:top w:val="nil"/>
              <w:left w:val="nil"/>
              <w:bottom w:val="single" w:sz="4" w:space="0" w:color="auto"/>
              <w:right w:val="single" w:sz="4" w:space="0" w:color="auto"/>
            </w:tcBorders>
            <w:shd w:val="clear" w:color="auto" w:fill="auto"/>
            <w:noWrap/>
            <w:vAlign w:val="center"/>
          </w:tcPr>
          <w:p w:rsidR="008B3DC7" w:rsidRPr="008B3DC7" w:rsidRDefault="008B3DC7"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6643,75</w:t>
            </w:r>
          </w:p>
        </w:tc>
        <w:tc>
          <w:tcPr>
            <w:tcW w:w="1134" w:type="dxa"/>
            <w:tcBorders>
              <w:top w:val="nil"/>
              <w:left w:val="nil"/>
              <w:bottom w:val="single" w:sz="4" w:space="0" w:color="auto"/>
              <w:right w:val="single" w:sz="4" w:space="0" w:color="auto"/>
            </w:tcBorders>
            <w:vAlign w:val="center"/>
          </w:tcPr>
          <w:p w:rsidR="008B3DC7" w:rsidRPr="008B3DC7" w:rsidRDefault="008B3DC7"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6808,25</w:t>
            </w:r>
          </w:p>
        </w:tc>
        <w:tc>
          <w:tcPr>
            <w:tcW w:w="1276" w:type="dxa"/>
            <w:tcBorders>
              <w:top w:val="nil"/>
              <w:left w:val="nil"/>
              <w:bottom w:val="single" w:sz="4" w:space="0" w:color="auto"/>
              <w:right w:val="single" w:sz="4" w:space="0" w:color="auto"/>
            </w:tcBorders>
            <w:vAlign w:val="center"/>
          </w:tcPr>
          <w:p w:rsidR="008B3DC7" w:rsidRPr="00A23316" w:rsidRDefault="008B3DC7"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2,48%</w:t>
            </w:r>
          </w:p>
        </w:tc>
        <w:tc>
          <w:tcPr>
            <w:tcW w:w="1276" w:type="dxa"/>
            <w:tcBorders>
              <w:top w:val="nil"/>
              <w:left w:val="nil"/>
              <w:bottom w:val="single" w:sz="4" w:space="0" w:color="auto"/>
              <w:right w:val="single" w:sz="4" w:space="0" w:color="auto"/>
            </w:tcBorders>
            <w:vAlign w:val="center"/>
          </w:tcPr>
          <w:p w:rsidR="008B3DC7" w:rsidRPr="008B3DC7" w:rsidRDefault="008B3DC7" w:rsidP="00F87568">
            <w:pPr>
              <w:jc w:val="both"/>
              <w:rPr>
                <w:rFonts w:ascii="Arial" w:hAnsi="Arial" w:cs="Arial"/>
                <w:color w:val="000000"/>
                <w:sz w:val="18"/>
                <w:szCs w:val="18"/>
              </w:rPr>
            </w:pPr>
            <w:r w:rsidRPr="008B3DC7">
              <w:rPr>
                <w:rFonts w:ascii="Arial" w:hAnsi="Arial" w:cs="Arial"/>
                <w:color w:val="000000"/>
                <w:sz w:val="18"/>
                <w:szCs w:val="18"/>
              </w:rPr>
              <w:t>7 262,00</w:t>
            </w:r>
          </w:p>
        </w:tc>
        <w:tc>
          <w:tcPr>
            <w:tcW w:w="1276" w:type="dxa"/>
            <w:tcBorders>
              <w:top w:val="nil"/>
              <w:left w:val="nil"/>
              <w:bottom w:val="single" w:sz="4" w:space="0" w:color="auto"/>
              <w:right w:val="single" w:sz="4" w:space="0" w:color="auto"/>
            </w:tcBorders>
            <w:vAlign w:val="center"/>
          </w:tcPr>
          <w:p w:rsidR="008B3DC7" w:rsidRPr="00A23316" w:rsidRDefault="008B3DC7" w:rsidP="00F87568">
            <w:pPr>
              <w:jc w:val="both"/>
              <w:rPr>
                <w:rFonts w:ascii="Arial" w:hAnsi="Arial" w:cs="Arial"/>
                <w:b/>
                <w:bCs/>
                <w:color w:val="365F91" w:themeColor="accent1" w:themeShade="BF"/>
                <w:sz w:val="18"/>
                <w:szCs w:val="18"/>
              </w:rPr>
            </w:pPr>
            <w:r w:rsidRPr="00A23316">
              <w:rPr>
                <w:rFonts w:ascii="Arial" w:hAnsi="Arial" w:cs="Arial"/>
                <w:b/>
                <w:bCs/>
                <w:color w:val="365F91" w:themeColor="accent1" w:themeShade="BF"/>
                <w:sz w:val="18"/>
                <w:szCs w:val="18"/>
              </w:rPr>
              <w:t>6,66%</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3C3D8C" w:rsidRPr="00743915" w:rsidRDefault="003C3D8C" w:rsidP="00F87568">
            <w:pPr>
              <w:jc w:val="both"/>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08h00</w:t>
            </w:r>
            <w:r w:rsidRPr="00743915">
              <w:rPr>
                <w:rFonts w:ascii="Arial" w:eastAsia="Times New Roman" w:hAnsi="Arial" w:cs="Arial"/>
                <w:color w:val="000000"/>
                <w:sz w:val="18"/>
                <w:szCs w:val="20"/>
                <w:lang w:eastAsia="fr-FR"/>
              </w:rPr>
              <w:t xml:space="preserve"> - 12h00</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1207</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1473,25</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22,06%</w:t>
            </w:r>
          </w:p>
        </w:tc>
        <w:tc>
          <w:tcPr>
            <w:tcW w:w="1276" w:type="dxa"/>
            <w:tcBorders>
              <w:top w:val="nil"/>
              <w:left w:val="nil"/>
              <w:bottom w:val="single" w:sz="4" w:space="0" w:color="auto"/>
              <w:right w:val="single" w:sz="4" w:space="0" w:color="auto"/>
            </w:tcBorders>
            <w:vAlign w:val="center"/>
          </w:tcPr>
          <w:p w:rsidR="003C3D8C" w:rsidRPr="008B3DC7" w:rsidRDefault="003C3D8C" w:rsidP="00290D78">
            <w:pPr>
              <w:jc w:val="both"/>
              <w:rPr>
                <w:rFonts w:ascii="Arial" w:hAnsi="Arial" w:cs="Arial"/>
                <w:i/>
                <w:iCs/>
                <w:color w:val="000000"/>
                <w:sz w:val="18"/>
                <w:szCs w:val="18"/>
              </w:rPr>
            </w:pPr>
            <w:r w:rsidRPr="008B3DC7">
              <w:rPr>
                <w:rFonts w:ascii="Arial" w:hAnsi="Arial" w:cs="Arial"/>
                <w:i/>
                <w:iCs/>
                <w:color w:val="000000"/>
                <w:sz w:val="18"/>
                <w:szCs w:val="18"/>
              </w:rPr>
              <w:t>1 666,00</w:t>
            </w:r>
          </w:p>
        </w:tc>
        <w:tc>
          <w:tcPr>
            <w:tcW w:w="1276" w:type="dxa"/>
            <w:tcBorders>
              <w:top w:val="nil"/>
              <w:left w:val="nil"/>
              <w:bottom w:val="single" w:sz="4" w:space="0" w:color="auto"/>
              <w:right w:val="single" w:sz="4" w:space="0" w:color="auto"/>
            </w:tcBorders>
            <w:vAlign w:val="center"/>
          </w:tcPr>
          <w:p w:rsidR="003C3D8C" w:rsidRPr="00A23316" w:rsidRDefault="003C3D8C" w:rsidP="00290D78">
            <w:pPr>
              <w:jc w:val="both"/>
              <w:rPr>
                <w:rFonts w:ascii="Arial" w:hAnsi="Arial" w:cs="Arial"/>
                <w:b/>
                <w:bCs/>
                <w:i/>
                <w:iCs/>
                <w:color w:val="365F91" w:themeColor="accent1" w:themeShade="BF"/>
                <w:sz w:val="18"/>
                <w:szCs w:val="18"/>
              </w:rPr>
            </w:pPr>
            <w:r w:rsidRPr="00A23316">
              <w:rPr>
                <w:rFonts w:ascii="Arial" w:hAnsi="Arial" w:cs="Arial"/>
                <w:b/>
                <w:bCs/>
                <w:i/>
                <w:iCs/>
                <w:color w:val="365F91" w:themeColor="accent1" w:themeShade="BF"/>
                <w:sz w:val="18"/>
                <w:szCs w:val="18"/>
              </w:rPr>
              <w:t>13,08%</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3C3D8C" w:rsidRPr="00743915" w:rsidRDefault="003C3D8C" w:rsidP="00F87568">
            <w:pPr>
              <w:jc w:val="both"/>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12h00 - 14</w:t>
            </w:r>
            <w:r w:rsidRPr="00743915">
              <w:rPr>
                <w:rFonts w:ascii="Arial" w:eastAsia="Times New Roman" w:hAnsi="Arial" w:cs="Arial"/>
                <w:color w:val="000000"/>
                <w:sz w:val="18"/>
                <w:szCs w:val="20"/>
                <w:lang w:eastAsia="fr-FR"/>
              </w:rPr>
              <w:t>h00</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308,75</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281.50</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8.83%</w:t>
            </w:r>
          </w:p>
        </w:tc>
        <w:tc>
          <w:tcPr>
            <w:tcW w:w="1276" w:type="dxa"/>
            <w:tcBorders>
              <w:top w:val="nil"/>
              <w:left w:val="nil"/>
              <w:bottom w:val="single" w:sz="4" w:space="0" w:color="auto"/>
              <w:right w:val="single" w:sz="4" w:space="0" w:color="auto"/>
            </w:tcBorders>
            <w:vAlign w:val="center"/>
          </w:tcPr>
          <w:p w:rsidR="003C3D8C" w:rsidRPr="008B3DC7" w:rsidRDefault="003C3D8C" w:rsidP="00290D78">
            <w:pPr>
              <w:jc w:val="both"/>
              <w:rPr>
                <w:rFonts w:ascii="Arial" w:hAnsi="Arial" w:cs="Arial"/>
                <w:i/>
                <w:iCs/>
                <w:color w:val="000000"/>
                <w:sz w:val="18"/>
                <w:szCs w:val="18"/>
              </w:rPr>
            </w:pPr>
            <w:r w:rsidRPr="008B3DC7">
              <w:rPr>
                <w:rFonts w:ascii="Arial" w:hAnsi="Arial" w:cs="Arial"/>
                <w:i/>
                <w:iCs/>
                <w:color w:val="000000"/>
                <w:sz w:val="18"/>
                <w:szCs w:val="18"/>
              </w:rPr>
              <w:t>284,75</w:t>
            </w:r>
          </w:p>
        </w:tc>
        <w:tc>
          <w:tcPr>
            <w:tcW w:w="1276" w:type="dxa"/>
            <w:tcBorders>
              <w:top w:val="nil"/>
              <w:left w:val="nil"/>
              <w:bottom w:val="single" w:sz="4" w:space="0" w:color="auto"/>
              <w:right w:val="single" w:sz="4" w:space="0" w:color="auto"/>
            </w:tcBorders>
            <w:vAlign w:val="center"/>
          </w:tcPr>
          <w:p w:rsidR="003C3D8C" w:rsidRPr="00A23316" w:rsidRDefault="003C3D8C" w:rsidP="00290D78">
            <w:pPr>
              <w:jc w:val="both"/>
              <w:rPr>
                <w:rFonts w:ascii="Arial" w:hAnsi="Arial" w:cs="Arial"/>
                <w:b/>
                <w:bCs/>
                <w:i/>
                <w:iCs/>
                <w:color w:val="365F91" w:themeColor="accent1" w:themeShade="BF"/>
                <w:sz w:val="18"/>
                <w:szCs w:val="18"/>
              </w:rPr>
            </w:pPr>
            <w:r w:rsidRPr="00A23316">
              <w:rPr>
                <w:rFonts w:ascii="Arial" w:hAnsi="Arial" w:cs="Arial"/>
                <w:b/>
                <w:bCs/>
                <w:i/>
                <w:iCs/>
                <w:color w:val="365F91" w:themeColor="accent1" w:themeShade="BF"/>
                <w:sz w:val="18"/>
                <w:szCs w:val="18"/>
              </w:rPr>
              <w:t>1,15%</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3C3D8C" w:rsidRPr="00743915" w:rsidRDefault="003C3D8C" w:rsidP="00F87568">
            <w:pPr>
              <w:jc w:val="both"/>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14</w:t>
            </w:r>
            <w:r w:rsidRPr="00743915">
              <w:rPr>
                <w:rFonts w:ascii="Arial" w:eastAsia="Times New Roman" w:hAnsi="Arial" w:cs="Arial"/>
                <w:color w:val="000000"/>
                <w:sz w:val="18"/>
                <w:szCs w:val="20"/>
                <w:lang w:eastAsia="fr-FR"/>
              </w:rPr>
              <w:t>h00 - 20h00</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4532,75</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4352</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-3,99%</w:t>
            </w:r>
          </w:p>
        </w:tc>
        <w:tc>
          <w:tcPr>
            <w:tcW w:w="1276" w:type="dxa"/>
            <w:tcBorders>
              <w:top w:val="nil"/>
              <w:left w:val="nil"/>
              <w:bottom w:val="single" w:sz="4" w:space="0" w:color="auto"/>
              <w:right w:val="single" w:sz="4" w:space="0" w:color="auto"/>
            </w:tcBorders>
            <w:vAlign w:val="center"/>
          </w:tcPr>
          <w:p w:rsidR="003C3D8C" w:rsidRPr="008B3DC7" w:rsidRDefault="003C3D8C" w:rsidP="00290D78">
            <w:pPr>
              <w:jc w:val="both"/>
              <w:rPr>
                <w:rFonts w:ascii="Arial" w:hAnsi="Arial" w:cs="Arial"/>
                <w:i/>
                <w:iCs/>
                <w:color w:val="000000"/>
                <w:sz w:val="18"/>
                <w:szCs w:val="18"/>
              </w:rPr>
            </w:pPr>
            <w:r w:rsidRPr="008B3DC7">
              <w:rPr>
                <w:rFonts w:ascii="Arial" w:hAnsi="Arial" w:cs="Arial"/>
                <w:i/>
                <w:iCs/>
                <w:color w:val="000000"/>
                <w:sz w:val="18"/>
                <w:szCs w:val="18"/>
              </w:rPr>
              <w:t>4 304,25</w:t>
            </w:r>
          </w:p>
        </w:tc>
        <w:tc>
          <w:tcPr>
            <w:tcW w:w="1276" w:type="dxa"/>
            <w:tcBorders>
              <w:top w:val="nil"/>
              <w:left w:val="nil"/>
              <w:bottom w:val="single" w:sz="4" w:space="0" w:color="auto"/>
              <w:right w:val="single" w:sz="4" w:space="0" w:color="auto"/>
            </w:tcBorders>
            <w:vAlign w:val="center"/>
          </w:tcPr>
          <w:p w:rsidR="003C3D8C" w:rsidRPr="00A23316" w:rsidRDefault="003C3D8C" w:rsidP="00290D78">
            <w:pPr>
              <w:jc w:val="both"/>
              <w:rPr>
                <w:rFonts w:ascii="Arial" w:hAnsi="Arial" w:cs="Arial"/>
                <w:b/>
                <w:bCs/>
                <w:i/>
                <w:iCs/>
                <w:color w:val="365F91" w:themeColor="accent1" w:themeShade="BF"/>
                <w:sz w:val="18"/>
                <w:szCs w:val="18"/>
              </w:rPr>
            </w:pPr>
            <w:r w:rsidRPr="00A23316">
              <w:rPr>
                <w:rFonts w:ascii="Arial" w:hAnsi="Arial" w:cs="Arial"/>
                <w:b/>
                <w:bCs/>
                <w:i/>
                <w:iCs/>
                <w:color w:val="365F91" w:themeColor="accent1" w:themeShade="BF"/>
                <w:sz w:val="18"/>
                <w:szCs w:val="18"/>
              </w:rPr>
              <w:t>-1,10%</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3C3D8C" w:rsidRPr="00743915" w:rsidRDefault="003C3D8C" w:rsidP="00F87568">
            <w:pPr>
              <w:jc w:val="both"/>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20h00 - 24</w:t>
            </w:r>
            <w:r w:rsidRPr="00743915">
              <w:rPr>
                <w:rFonts w:ascii="Arial" w:eastAsia="Times New Roman" w:hAnsi="Arial" w:cs="Arial"/>
                <w:color w:val="000000"/>
                <w:sz w:val="18"/>
                <w:szCs w:val="20"/>
                <w:lang w:eastAsia="fr-FR"/>
              </w:rPr>
              <w:t>h00</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587,25</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 xml:space="preserve">       687,50</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17,07%</w:t>
            </w:r>
          </w:p>
        </w:tc>
        <w:tc>
          <w:tcPr>
            <w:tcW w:w="1276" w:type="dxa"/>
            <w:tcBorders>
              <w:top w:val="nil"/>
              <w:left w:val="nil"/>
              <w:bottom w:val="single" w:sz="4" w:space="0" w:color="auto"/>
              <w:right w:val="single" w:sz="4" w:space="0" w:color="auto"/>
            </w:tcBorders>
            <w:vAlign w:val="center"/>
          </w:tcPr>
          <w:p w:rsidR="003C3D8C" w:rsidRPr="008B3DC7" w:rsidRDefault="003C3D8C" w:rsidP="00290D78">
            <w:pPr>
              <w:jc w:val="both"/>
              <w:rPr>
                <w:rFonts w:ascii="Arial" w:hAnsi="Arial" w:cs="Arial"/>
                <w:i/>
                <w:iCs/>
                <w:color w:val="000000"/>
                <w:sz w:val="18"/>
                <w:szCs w:val="18"/>
              </w:rPr>
            </w:pPr>
            <w:r w:rsidRPr="008B3DC7">
              <w:rPr>
                <w:rFonts w:ascii="Arial" w:hAnsi="Arial" w:cs="Arial"/>
                <w:i/>
                <w:iCs/>
                <w:color w:val="000000"/>
                <w:sz w:val="18"/>
                <w:szCs w:val="18"/>
              </w:rPr>
              <w:t>920,50</w:t>
            </w:r>
          </w:p>
        </w:tc>
        <w:tc>
          <w:tcPr>
            <w:tcW w:w="1276" w:type="dxa"/>
            <w:tcBorders>
              <w:top w:val="nil"/>
              <w:left w:val="nil"/>
              <w:bottom w:val="single" w:sz="4" w:space="0" w:color="auto"/>
              <w:right w:val="single" w:sz="4" w:space="0" w:color="auto"/>
            </w:tcBorders>
            <w:vAlign w:val="center"/>
          </w:tcPr>
          <w:p w:rsidR="003C3D8C" w:rsidRPr="00A23316" w:rsidRDefault="003C3D8C" w:rsidP="00290D78">
            <w:pPr>
              <w:jc w:val="both"/>
              <w:rPr>
                <w:rFonts w:ascii="Arial" w:hAnsi="Arial" w:cs="Arial"/>
                <w:b/>
                <w:bCs/>
                <w:i/>
                <w:iCs/>
                <w:color w:val="365F91" w:themeColor="accent1" w:themeShade="BF"/>
                <w:sz w:val="18"/>
                <w:szCs w:val="18"/>
              </w:rPr>
            </w:pPr>
            <w:r w:rsidRPr="00A23316">
              <w:rPr>
                <w:rFonts w:ascii="Arial" w:hAnsi="Arial" w:cs="Arial"/>
                <w:b/>
                <w:bCs/>
                <w:i/>
                <w:iCs/>
                <w:color w:val="365F91" w:themeColor="accent1" w:themeShade="BF"/>
                <w:sz w:val="18"/>
                <w:szCs w:val="18"/>
              </w:rPr>
              <w:t>33,89%</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tcPr>
          <w:p w:rsidR="003C3D8C" w:rsidRPr="00743915" w:rsidRDefault="003C3D8C" w:rsidP="00F87568">
            <w:pPr>
              <w:jc w:val="both"/>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00h00 - 08h00</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8</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16</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100%</w:t>
            </w:r>
          </w:p>
        </w:tc>
        <w:tc>
          <w:tcPr>
            <w:tcW w:w="1276" w:type="dxa"/>
            <w:tcBorders>
              <w:top w:val="nil"/>
              <w:left w:val="nil"/>
              <w:bottom w:val="single" w:sz="4" w:space="0" w:color="auto"/>
              <w:right w:val="single" w:sz="4" w:space="0" w:color="auto"/>
            </w:tcBorders>
            <w:vAlign w:val="center"/>
          </w:tcPr>
          <w:p w:rsidR="003C3D8C" w:rsidRPr="003C3D8C" w:rsidRDefault="003C3D8C" w:rsidP="00290D78">
            <w:pPr>
              <w:jc w:val="both"/>
              <w:rPr>
                <w:rFonts w:ascii="Arial" w:hAnsi="Arial" w:cs="Arial"/>
                <w:iCs/>
                <w:color w:val="000000"/>
                <w:sz w:val="18"/>
                <w:szCs w:val="18"/>
              </w:rPr>
            </w:pPr>
            <w:r w:rsidRPr="003C3D8C">
              <w:rPr>
                <w:rFonts w:ascii="Arial" w:hAnsi="Arial" w:cs="Arial"/>
                <w:iCs/>
                <w:color w:val="000000"/>
                <w:sz w:val="18"/>
                <w:szCs w:val="18"/>
              </w:rPr>
              <w:t>85,50</w:t>
            </w:r>
          </w:p>
        </w:tc>
        <w:tc>
          <w:tcPr>
            <w:tcW w:w="1276" w:type="dxa"/>
            <w:tcBorders>
              <w:top w:val="nil"/>
              <w:left w:val="nil"/>
              <w:bottom w:val="single" w:sz="4" w:space="0" w:color="auto"/>
              <w:right w:val="single" w:sz="4" w:space="0" w:color="auto"/>
            </w:tcBorders>
            <w:vAlign w:val="center"/>
          </w:tcPr>
          <w:p w:rsidR="003C3D8C" w:rsidRPr="003C3D8C" w:rsidRDefault="003C3D8C" w:rsidP="00290D78">
            <w:pPr>
              <w:jc w:val="both"/>
              <w:rPr>
                <w:rFonts w:ascii="Arial" w:hAnsi="Arial" w:cs="Arial"/>
                <w:b/>
                <w:bCs/>
                <w:iCs/>
                <w:color w:val="365F91" w:themeColor="accent1" w:themeShade="BF"/>
                <w:sz w:val="18"/>
                <w:szCs w:val="18"/>
              </w:rPr>
            </w:pPr>
            <w:r w:rsidRPr="003C3D8C">
              <w:rPr>
                <w:rFonts w:ascii="Arial" w:hAnsi="Arial" w:cs="Arial"/>
                <w:b/>
                <w:bCs/>
                <w:iCs/>
                <w:color w:val="365F91" w:themeColor="accent1" w:themeShade="BF"/>
                <w:sz w:val="18"/>
                <w:szCs w:val="18"/>
              </w:rPr>
              <w:t>434,38%</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3C3D8C" w:rsidRPr="00743915" w:rsidRDefault="003C3D8C" w:rsidP="00F87568">
            <w:pPr>
              <w:jc w:val="both"/>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Budget Locations de salles</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6034,48</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3628,78</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-39,87%</w:t>
            </w:r>
          </w:p>
        </w:tc>
        <w:tc>
          <w:tcPr>
            <w:tcW w:w="1276" w:type="dxa"/>
            <w:tcBorders>
              <w:top w:val="nil"/>
              <w:left w:val="nil"/>
              <w:bottom w:val="single" w:sz="4" w:space="0" w:color="auto"/>
              <w:right w:val="single" w:sz="4" w:space="0" w:color="auto"/>
            </w:tcBorders>
            <w:vAlign w:val="center"/>
          </w:tcPr>
          <w:p w:rsidR="003C3D8C" w:rsidRPr="003C3D8C" w:rsidRDefault="003C3D8C" w:rsidP="00F87568">
            <w:pPr>
              <w:jc w:val="both"/>
              <w:rPr>
                <w:rFonts w:ascii="Arial" w:hAnsi="Arial" w:cs="Arial"/>
                <w:iCs/>
                <w:color w:val="000000"/>
                <w:sz w:val="18"/>
                <w:szCs w:val="18"/>
              </w:rPr>
            </w:pPr>
            <w:r>
              <w:rPr>
                <w:rFonts w:ascii="Arial" w:hAnsi="Arial" w:cs="Arial"/>
                <w:iCs/>
                <w:color w:val="000000"/>
                <w:sz w:val="18"/>
                <w:szCs w:val="18"/>
              </w:rPr>
              <w:t>4576,25</w:t>
            </w:r>
          </w:p>
        </w:tc>
        <w:tc>
          <w:tcPr>
            <w:tcW w:w="1276" w:type="dxa"/>
            <w:tcBorders>
              <w:top w:val="nil"/>
              <w:left w:val="nil"/>
              <w:bottom w:val="single" w:sz="4" w:space="0" w:color="auto"/>
              <w:right w:val="single" w:sz="4" w:space="0" w:color="auto"/>
            </w:tcBorders>
            <w:vAlign w:val="center"/>
          </w:tcPr>
          <w:p w:rsidR="003C3D8C" w:rsidRPr="003C3D8C" w:rsidRDefault="003C3D8C" w:rsidP="00F87568">
            <w:pPr>
              <w:jc w:val="both"/>
              <w:rPr>
                <w:rFonts w:ascii="Arial" w:hAnsi="Arial" w:cs="Arial"/>
                <w:b/>
                <w:bCs/>
                <w:iCs/>
                <w:color w:val="365F91" w:themeColor="accent1" w:themeShade="BF"/>
                <w:sz w:val="18"/>
                <w:szCs w:val="18"/>
              </w:rPr>
            </w:pPr>
            <w:r>
              <w:rPr>
                <w:rFonts w:ascii="Arial" w:hAnsi="Arial" w:cs="Arial"/>
                <w:b/>
                <w:bCs/>
                <w:iCs/>
                <w:color w:val="365F91" w:themeColor="accent1" w:themeShade="BF"/>
                <w:sz w:val="18"/>
                <w:szCs w:val="18"/>
              </w:rPr>
              <w:t>26,11</w:t>
            </w:r>
            <w:r w:rsidRPr="003C3D8C">
              <w:rPr>
                <w:rFonts w:ascii="Arial" w:hAnsi="Arial" w:cs="Arial"/>
                <w:b/>
                <w:bCs/>
                <w:iCs/>
                <w:color w:val="365F91" w:themeColor="accent1" w:themeShade="BF"/>
                <w:sz w:val="18"/>
                <w:szCs w:val="18"/>
              </w:rPr>
              <w:t>%</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tcPr>
          <w:p w:rsidR="003C3D8C" w:rsidRPr="00743915" w:rsidRDefault="003C3D8C" w:rsidP="00F87568">
            <w:pPr>
              <w:jc w:val="both"/>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Dont forfait associations adhérentes</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1040,24</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1159,78</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11,49%</w:t>
            </w:r>
          </w:p>
        </w:tc>
        <w:tc>
          <w:tcPr>
            <w:tcW w:w="1276" w:type="dxa"/>
            <w:tcBorders>
              <w:top w:val="nil"/>
              <w:left w:val="nil"/>
              <w:bottom w:val="single" w:sz="4" w:space="0" w:color="auto"/>
              <w:right w:val="single" w:sz="4" w:space="0" w:color="auto"/>
            </w:tcBorders>
            <w:vAlign w:val="center"/>
          </w:tcPr>
          <w:p w:rsidR="003C3D8C" w:rsidRPr="008B3DC7" w:rsidRDefault="003C3D8C" w:rsidP="00290D78">
            <w:pPr>
              <w:jc w:val="both"/>
              <w:rPr>
                <w:rFonts w:ascii="Arial" w:hAnsi="Arial" w:cs="Arial"/>
                <w:i/>
                <w:iCs/>
                <w:color w:val="000000"/>
                <w:sz w:val="18"/>
                <w:szCs w:val="18"/>
              </w:rPr>
            </w:pPr>
            <w:r w:rsidRPr="008B3DC7">
              <w:rPr>
                <w:rFonts w:ascii="Arial" w:hAnsi="Arial" w:cs="Arial"/>
                <w:i/>
                <w:iCs/>
                <w:color w:val="000000"/>
                <w:sz w:val="18"/>
                <w:szCs w:val="18"/>
              </w:rPr>
              <w:t>1 353,58 €</w:t>
            </w:r>
          </w:p>
        </w:tc>
        <w:tc>
          <w:tcPr>
            <w:tcW w:w="1276" w:type="dxa"/>
            <w:tcBorders>
              <w:top w:val="nil"/>
              <w:left w:val="nil"/>
              <w:bottom w:val="single" w:sz="4" w:space="0" w:color="auto"/>
              <w:right w:val="single" w:sz="4" w:space="0" w:color="auto"/>
            </w:tcBorders>
            <w:vAlign w:val="center"/>
          </w:tcPr>
          <w:p w:rsidR="003C3D8C" w:rsidRPr="00A23316" w:rsidRDefault="003C3D8C" w:rsidP="00290D78">
            <w:pPr>
              <w:jc w:val="both"/>
              <w:rPr>
                <w:rFonts w:ascii="Arial" w:hAnsi="Arial" w:cs="Arial"/>
                <w:b/>
                <w:bCs/>
                <w:i/>
                <w:iCs/>
                <w:color w:val="365F91" w:themeColor="accent1" w:themeShade="BF"/>
                <w:sz w:val="18"/>
                <w:szCs w:val="18"/>
              </w:rPr>
            </w:pPr>
            <w:r w:rsidRPr="00A23316">
              <w:rPr>
                <w:rFonts w:ascii="Arial" w:hAnsi="Arial" w:cs="Arial"/>
                <w:b/>
                <w:bCs/>
                <w:i/>
                <w:iCs/>
                <w:color w:val="365F91" w:themeColor="accent1" w:themeShade="BF"/>
                <w:sz w:val="18"/>
                <w:szCs w:val="18"/>
              </w:rPr>
              <w:t>16,71%</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tcPr>
          <w:p w:rsidR="003C3D8C" w:rsidRPr="00743915" w:rsidRDefault="003C3D8C" w:rsidP="00F87568">
            <w:pPr>
              <w:jc w:val="both"/>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Dont forfait associations non-adhérentes</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2716,14</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2469</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-9,10%</w:t>
            </w:r>
          </w:p>
        </w:tc>
        <w:tc>
          <w:tcPr>
            <w:tcW w:w="1276" w:type="dxa"/>
            <w:tcBorders>
              <w:top w:val="nil"/>
              <w:left w:val="nil"/>
              <w:bottom w:val="single" w:sz="4" w:space="0" w:color="auto"/>
              <w:right w:val="single" w:sz="4" w:space="0" w:color="auto"/>
            </w:tcBorders>
            <w:vAlign w:val="center"/>
          </w:tcPr>
          <w:p w:rsidR="003C3D8C" w:rsidRPr="008B3DC7" w:rsidRDefault="003C3D8C" w:rsidP="00290D78">
            <w:pPr>
              <w:jc w:val="both"/>
              <w:rPr>
                <w:rFonts w:ascii="Arial" w:hAnsi="Arial" w:cs="Arial"/>
                <w:i/>
                <w:iCs/>
                <w:color w:val="000000"/>
                <w:sz w:val="18"/>
                <w:szCs w:val="18"/>
              </w:rPr>
            </w:pPr>
            <w:r w:rsidRPr="008B3DC7">
              <w:rPr>
                <w:rFonts w:ascii="Arial" w:hAnsi="Arial" w:cs="Arial"/>
                <w:i/>
                <w:iCs/>
                <w:color w:val="000000"/>
                <w:sz w:val="18"/>
                <w:szCs w:val="18"/>
              </w:rPr>
              <w:t>3 222,67 €</w:t>
            </w:r>
          </w:p>
        </w:tc>
        <w:tc>
          <w:tcPr>
            <w:tcW w:w="1276" w:type="dxa"/>
            <w:tcBorders>
              <w:top w:val="nil"/>
              <w:left w:val="nil"/>
              <w:bottom w:val="single" w:sz="4" w:space="0" w:color="auto"/>
              <w:right w:val="single" w:sz="4" w:space="0" w:color="auto"/>
            </w:tcBorders>
            <w:vAlign w:val="center"/>
          </w:tcPr>
          <w:p w:rsidR="003C3D8C" w:rsidRPr="00A23316" w:rsidRDefault="003C3D8C" w:rsidP="00290D78">
            <w:pPr>
              <w:jc w:val="both"/>
              <w:rPr>
                <w:rFonts w:ascii="Arial" w:hAnsi="Arial" w:cs="Arial"/>
                <w:b/>
                <w:bCs/>
                <w:i/>
                <w:iCs/>
                <w:color w:val="365F91" w:themeColor="accent1" w:themeShade="BF"/>
                <w:sz w:val="18"/>
                <w:szCs w:val="18"/>
              </w:rPr>
            </w:pPr>
            <w:r w:rsidRPr="00A23316">
              <w:rPr>
                <w:rFonts w:ascii="Arial" w:hAnsi="Arial" w:cs="Arial"/>
                <w:b/>
                <w:bCs/>
                <w:i/>
                <w:iCs/>
                <w:color w:val="365F91" w:themeColor="accent1" w:themeShade="BF"/>
                <w:sz w:val="18"/>
                <w:szCs w:val="18"/>
              </w:rPr>
              <w:t>30,53%</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tcPr>
          <w:p w:rsidR="003C3D8C" w:rsidRPr="00743915" w:rsidRDefault="003C3D8C" w:rsidP="00F87568">
            <w:pPr>
              <w:jc w:val="both"/>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Dont particuliers et autres administrations</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2278,10</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1458,38</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-35,98%</w:t>
            </w:r>
          </w:p>
        </w:tc>
        <w:tc>
          <w:tcPr>
            <w:tcW w:w="1276" w:type="dxa"/>
            <w:tcBorders>
              <w:top w:val="nil"/>
              <w:left w:val="nil"/>
              <w:bottom w:val="single" w:sz="4" w:space="0" w:color="auto"/>
              <w:right w:val="single" w:sz="4" w:space="0" w:color="auto"/>
            </w:tcBorders>
            <w:vAlign w:val="center"/>
          </w:tcPr>
          <w:p w:rsidR="003C3D8C" w:rsidRPr="008B3DC7" w:rsidRDefault="003C3D8C" w:rsidP="00290D78">
            <w:pPr>
              <w:jc w:val="both"/>
              <w:rPr>
                <w:rFonts w:ascii="Arial" w:hAnsi="Arial" w:cs="Arial"/>
                <w:i/>
                <w:iCs/>
                <w:color w:val="000000"/>
                <w:sz w:val="18"/>
                <w:szCs w:val="18"/>
              </w:rPr>
            </w:pPr>
            <w:r w:rsidRPr="008B3DC7">
              <w:rPr>
                <w:rFonts w:ascii="Arial" w:hAnsi="Arial" w:cs="Arial"/>
                <w:i/>
                <w:iCs/>
                <w:color w:val="000000"/>
                <w:sz w:val="18"/>
                <w:szCs w:val="18"/>
              </w:rPr>
              <w:t>2 310,65 €</w:t>
            </w:r>
          </w:p>
        </w:tc>
        <w:tc>
          <w:tcPr>
            <w:tcW w:w="1276" w:type="dxa"/>
            <w:tcBorders>
              <w:top w:val="nil"/>
              <w:left w:val="nil"/>
              <w:bottom w:val="single" w:sz="4" w:space="0" w:color="auto"/>
              <w:right w:val="single" w:sz="4" w:space="0" w:color="auto"/>
            </w:tcBorders>
            <w:vAlign w:val="center"/>
          </w:tcPr>
          <w:p w:rsidR="003C3D8C" w:rsidRPr="00A23316" w:rsidRDefault="003C3D8C" w:rsidP="00290D78">
            <w:pPr>
              <w:jc w:val="both"/>
              <w:rPr>
                <w:rFonts w:ascii="Arial" w:hAnsi="Arial" w:cs="Arial"/>
                <w:b/>
                <w:bCs/>
                <w:i/>
                <w:iCs/>
                <w:color w:val="365F91" w:themeColor="accent1" w:themeShade="BF"/>
                <w:sz w:val="18"/>
                <w:szCs w:val="18"/>
              </w:rPr>
            </w:pPr>
            <w:r w:rsidRPr="00A23316">
              <w:rPr>
                <w:rFonts w:ascii="Arial" w:hAnsi="Arial" w:cs="Arial"/>
                <w:b/>
                <w:bCs/>
                <w:i/>
                <w:iCs/>
                <w:color w:val="365F91" w:themeColor="accent1" w:themeShade="BF"/>
                <w:sz w:val="18"/>
                <w:szCs w:val="18"/>
              </w:rPr>
              <w:t>58,44%</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3C3D8C" w:rsidRPr="00743915" w:rsidRDefault="003C3D8C" w:rsidP="00F87568">
            <w:pPr>
              <w:jc w:val="both"/>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Factures</w:t>
            </w:r>
            <w:r w:rsidRPr="00743915">
              <w:rPr>
                <w:rFonts w:ascii="Arial" w:eastAsia="Times New Roman" w:hAnsi="Arial" w:cs="Arial"/>
                <w:color w:val="000000"/>
                <w:sz w:val="18"/>
                <w:szCs w:val="20"/>
                <w:lang w:eastAsia="fr-FR"/>
              </w:rPr>
              <w:t xml:space="preserve"> émises</w:t>
            </w:r>
            <w:r>
              <w:rPr>
                <w:rFonts w:ascii="Arial" w:eastAsia="Times New Roman" w:hAnsi="Arial" w:cs="Arial"/>
                <w:color w:val="000000"/>
                <w:sz w:val="18"/>
                <w:szCs w:val="20"/>
                <w:lang w:eastAsia="fr-FR"/>
              </w:rPr>
              <w:t xml:space="preserve"> </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156</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137</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-12,18%</w:t>
            </w:r>
          </w:p>
        </w:tc>
        <w:tc>
          <w:tcPr>
            <w:tcW w:w="1276" w:type="dxa"/>
            <w:tcBorders>
              <w:top w:val="nil"/>
              <w:left w:val="nil"/>
              <w:bottom w:val="single" w:sz="4" w:space="0" w:color="auto"/>
              <w:right w:val="single" w:sz="4" w:space="0" w:color="auto"/>
            </w:tcBorders>
            <w:vAlign w:val="center"/>
          </w:tcPr>
          <w:p w:rsidR="003C3D8C" w:rsidRPr="008B3DC7" w:rsidRDefault="003C3D8C" w:rsidP="00290D78">
            <w:pPr>
              <w:jc w:val="both"/>
              <w:rPr>
                <w:rFonts w:ascii="Arial" w:hAnsi="Arial" w:cs="Arial"/>
                <w:color w:val="000000"/>
                <w:sz w:val="18"/>
                <w:szCs w:val="18"/>
              </w:rPr>
            </w:pPr>
            <w:r w:rsidRPr="008B3DC7">
              <w:rPr>
                <w:rFonts w:ascii="Arial" w:hAnsi="Arial" w:cs="Arial"/>
                <w:color w:val="000000"/>
                <w:sz w:val="18"/>
                <w:szCs w:val="18"/>
              </w:rPr>
              <w:t>172</w:t>
            </w:r>
          </w:p>
        </w:tc>
        <w:tc>
          <w:tcPr>
            <w:tcW w:w="1276" w:type="dxa"/>
            <w:tcBorders>
              <w:top w:val="nil"/>
              <w:left w:val="nil"/>
              <w:bottom w:val="single" w:sz="4" w:space="0" w:color="auto"/>
              <w:right w:val="single" w:sz="4" w:space="0" w:color="auto"/>
            </w:tcBorders>
            <w:vAlign w:val="center"/>
          </w:tcPr>
          <w:p w:rsidR="003C3D8C" w:rsidRPr="00A23316" w:rsidRDefault="003C3D8C" w:rsidP="00290D78">
            <w:pPr>
              <w:jc w:val="both"/>
              <w:rPr>
                <w:rFonts w:ascii="Arial" w:hAnsi="Arial" w:cs="Arial"/>
                <w:b/>
                <w:bCs/>
                <w:color w:val="365F91" w:themeColor="accent1" w:themeShade="BF"/>
                <w:sz w:val="18"/>
                <w:szCs w:val="18"/>
              </w:rPr>
            </w:pPr>
            <w:r w:rsidRPr="00A23316">
              <w:rPr>
                <w:rFonts w:ascii="Arial" w:hAnsi="Arial" w:cs="Arial"/>
                <w:b/>
                <w:bCs/>
                <w:color w:val="365F91" w:themeColor="accent1" w:themeShade="BF"/>
                <w:sz w:val="18"/>
                <w:szCs w:val="18"/>
              </w:rPr>
              <w:t>25,55%</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3C3D8C" w:rsidRPr="00743915" w:rsidRDefault="003C3D8C" w:rsidP="00F87568">
            <w:pPr>
              <w:jc w:val="both"/>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Nombre de jours ouverts</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279</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279</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0%</w:t>
            </w:r>
          </w:p>
        </w:tc>
        <w:tc>
          <w:tcPr>
            <w:tcW w:w="1276" w:type="dxa"/>
            <w:tcBorders>
              <w:top w:val="nil"/>
              <w:left w:val="nil"/>
              <w:bottom w:val="single" w:sz="4" w:space="0" w:color="auto"/>
              <w:right w:val="single" w:sz="4" w:space="0" w:color="auto"/>
            </w:tcBorders>
            <w:vAlign w:val="center"/>
          </w:tcPr>
          <w:p w:rsidR="003C3D8C" w:rsidRPr="008B3DC7" w:rsidRDefault="003C3D8C" w:rsidP="00290D78">
            <w:pPr>
              <w:jc w:val="both"/>
              <w:rPr>
                <w:rFonts w:ascii="Arial" w:hAnsi="Arial" w:cs="Arial"/>
                <w:color w:val="000000"/>
                <w:sz w:val="18"/>
                <w:szCs w:val="18"/>
              </w:rPr>
            </w:pPr>
            <w:r w:rsidRPr="008B3DC7">
              <w:rPr>
                <w:rFonts w:ascii="Arial" w:hAnsi="Arial" w:cs="Arial"/>
                <w:color w:val="000000"/>
                <w:sz w:val="18"/>
                <w:szCs w:val="18"/>
              </w:rPr>
              <w:t>281</w:t>
            </w:r>
          </w:p>
        </w:tc>
        <w:tc>
          <w:tcPr>
            <w:tcW w:w="1276" w:type="dxa"/>
            <w:tcBorders>
              <w:top w:val="nil"/>
              <w:left w:val="nil"/>
              <w:bottom w:val="single" w:sz="4" w:space="0" w:color="auto"/>
              <w:right w:val="single" w:sz="4" w:space="0" w:color="auto"/>
            </w:tcBorders>
            <w:vAlign w:val="center"/>
          </w:tcPr>
          <w:p w:rsidR="003C3D8C" w:rsidRPr="00A23316" w:rsidRDefault="003C3D8C" w:rsidP="00290D78">
            <w:pPr>
              <w:jc w:val="both"/>
              <w:rPr>
                <w:rFonts w:ascii="Arial" w:hAnsi="Arial" w:cs="Arial"/>
                <w:b/>
                <w:bCs/>
                <w:color w:val="365F91" w:themeColor="accent1" w:themeShade="BF"/>
                <w:sz w:val="18"/>
                <w:szCs w:val="18"/>
              </w:rPr>
            </w:pPr>
            <w:r w:rsidRPr="00A23316">
              <w:rPr>
                <w:rFonts w:ascii="Arial" w:hAnsi="Arial" w:cs="Arial"/>
                <w:b/>
                <w:bCs/>
                <w:color w:val="365F91" w:themeColor="accent1" w:themeShade="BF"/>
                <w:sz w:val="18"/>
                <w:szCs w:val="18"/>
              </w:rPr>
              <w:t>0,72%</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3C3D8C" w:rsidRPr="00743915" w:rsidRDefault="003C3D8C" w:rsidP="00F87568">
            <w:pPr>
              <w:jc w:val="both"/>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Heure</w:t>
            </w:r>
            <w:r>
              <w:rPr>
                <w:rFonts w:ascii="Arial" w:eastAsia="Times New Roman" w:hAnsi="Arial" w:cs="Arial"/>
                <w:color w:val="000000"/>
                <w:sz w:val="18"/>
                <w:szCs w:val="20"/>
                <w:lang w:eastAsia="fr-FR"/>
              </w:rPr>
              <w:t>s</w:t>
            </w:r>
            <w:r w:rsidRPr="00743915">
              <w:rPr>
                <w:rFonts w:ascii="Arial" w:eastAsia="Times New Roman" w:hAnsi="Arial" w:cs="Arial"/>
                <w:color w:val="000000"/>
                <w:sz w:val="18"/>
                <w:szCs w:val="20"/>
                <w:lang w:eastAsia="fr-FR"/>
              </w:rPr>
              <w:t xml:space="preserve"> maximum d'occupation </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62560</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63200</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1.02%</w:t>
            </w:r>
          </w:p>
        </w:tc>
        <w:tc>
          <w:tcPr>
            <w:tcW w:w="1276" w:type="dxa"/>
            <w:tcBorders>
              <w:top w:val="nil"/>
              <w:left w:val="nil"/>
              <w:bottom w:val="single" w:sz="4" w:space="0" w:color="auto"/>
              <w:right w:val="single" w:sz="4" w:space="0" w:color="auto"/>
            </w:tcBorders>
            <w:vAlign w:val="center"/>
          </w:tcPr>
          <w:p w:rsidR="003C3D8C" w:rsidRPr="008B3DC7" w:rsidRDefault="003C3D8C" w:rsidP="00290D78">
            <w:pPr>
              <w:jc w:val="both"/>
              <w:rPr>
                <w:rFonts w:ascii="Arial" w:hAnsi="Arial" w:cs="Arial"/>
                <w:color w:val="000000"/>
                <w:sz w:val="18"/>
                <w:szCs w:val="18"/>
              </w:rPr>
            </w:pPr>
            <w:r w:rsidRPr="008B3DC7">
              <w:rPr>
                <w:rFonts w:ascii="Arial" w:hAnsi="Arial" w:cs="Arial"/>
                <w:color w:val="000000"/>
                <w:sz w:val="18"/>
                <w:szCs w:val="18"/>
              </w:rPr>
              <w:t>62 920</w:t>
            </w:r>
          </w:p>
        </w:tc>
        <w:tc>
          <w:tcPr>
            <w:tcW w:w="1276" w:type="dxa"/>
            <w:tcBorders>
              <w:top w:val="nil"/>
              <w:left w:val="nil"/>
              <w:bottom w:val="single" w:sz="4" w:space="0" w:color="auto"/>
              <w:right w:val="single" w:sz="4" w:space="0" w:color="auto"/>
            </w:tcBorders>
            <w:vAlign w:val="center"/>
          </w:tcPr>
          <w:p w:rsidR="003C3D8C" w:rsidRPr="00A23316" w:rsidRDefault="003C3D8C" w:rsidP="00290D78">
            <w:pPr>
              <w:jc w:val="both"/>
              <w:rPr>
                <w:rFonts w:ascii="Arial" w:hAnsi="Arial" w:cs="Arial"/>
                <w:b/>
                <w:bCs/>
                <w:color w:val="365F91" w:themeColor="accent1" w:themeShade="BF"/>
                <w:sz w:val="18"/>
                <w:szCs w:val="18"/>
              </w:rPr>
            </w:pPr>
            <w:r w:rsidRPr="00A23316">
              <w:rPr>
                <w:rFonts w:ascii="Arial" w:hAnsi="Arial" w:cs="Arial"/>
                <w:b/>
                <w:bCs/>
                <w:color w:val="365F91" w:themeColor="accent1" w:themeShade="BF"/>
                <w:sz w:val="18"/>
                <w:szCs w:val="18"/>
              </w:rPr>
              <w:t>-0,44%</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3C3D8C" w:rsidRPr="00743915" w:rsidRDefault="003C3D8C" w:rsidP="00F87568">
            <w:pPr>
              <w:jc w:val="both"/>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Taux d'occupation des salles</w:t>
            </w:r>
            <w:r>
              <w:rPr>
                <w:rFonts w:ascii="Arial" w:eastAsia="Times New Roman" w:hAnsi="Arial" w:cs="Arial"/>
                <w:color w:val="000000"/>
                <w:sz w:val="18"/>
                <w:szCs w:val="20"/>
                <w:lang w:eastAsia="fr-FR"/>
              </w:rPr>
              <w:t xml:space="preserve"> en location</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10,62%</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10,77%</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1,41%</w:t>
            </w:r>
          </w:p>
        </w:tc>
        <w:tc>
          <w:tcPr>
            <w:tcW w:w="1276" w:type="dxa"/>
            <w:tcBorders>
              <w:top w:val="nil"/>
              <w:left w:val="nil"/>
              <w:bottom w:val="single" w:sz="4" w:space="0" w:color="auto"/>
              <w:right w:val="single" w:sz="4" w:space="0" w:color="auto"/>
            </w:tcBorders>
            <w:vAlign w:val="center"/>
          </w:tcPr>
          <w:p w:rsidR="003C3D8C" w:rsidRPr="008B3DC7" w:rsidRDefault="003C3D8C" w:rsidP="00290D78">
            <w:pPr>
              <w:jc w:val="both"/>
              <w:rPr>
                <w:rFonts w:ascii="Arial" w:hAnsi="Arial" w:cs="Arial"/>
                <w:color w:val="000000"/>
                <w:sz w:val="18"/>
                <w:szCs w:val="18"/>
              </w:rPr>
            </w:pPr>
            <w:r w:rsidRPr="008B3DC7">
              <w:rPr>
                <w:rFonts w:ascii="Arial" w:hAnsi="Arial" w:cs="Arial"/>
                <w:color w:val="000000"/>
                <w:sz w:val="18"/>
                <w:szCs w:val="18"/>
              </w:rPr>
              <w:t>11,54%</w:t>
            </w:r>
          </w:p>
        </w:tc>
        <w:tc>
          <w:tcPr>
            <w:tcW w:w="1276" w:type="dxa"/>
            <w:tcBorders>
              <w:top w:val="nil"/>
              <w:left w:val="nil"/>
              <w:bottom w:val="single" w:sz="4" w:space="0" w:color="auto"/>
              <w:right w:val="single" w:sz="4" w:space="0" w:color="auto"/>
            </w:tcBorders>
            <w:vAlign w:val="center"/>
          </w:tcPr>
          <w:p w:rsidR="003C3D8C" w:rsidRPr="00A23316" w:rsidRDefault="003C3D8C" w:rsidP="00290D78">
            <w:pPr>
              <w:jc w:val="both"/>
              <w:rPr>
                <w:rFonts w:ascii="Arial" w:hAnsi="Arial" w:cs="Arial"/>
                <w:b/>
                <w:bCs/>
                <w:color w:val="365F91" w:themeColor="accent1" w:themeShade="BF"/>
                <w:sz w:val="18"/>
                <w:szCs w:val="18"/>
              </w:rPr>
            </w:pPr>
            <w:r w:rsidRPr="00A23316">
              <w:rPr>
                <w:rFonts w:ascii="Arial" w:hAnsi="Arial" w:cs="Arial"/>
                <w:b/>
                <w:bCs/>
                <w:color w:val="365F91" w:themeColor="accent1" w:themeShade="BF"/>
                <w:sz w:val="18"/>
                <w:szCs w:val="18"/>
              </w:rPr>
              <w:t>7,12%</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3C3D8C" w:rsidRPr="00743915" w:rsidRDefault="003C3D8C" w:rsidP="00F87568">
            <w:pPr>
              <w:jc w:val="both"/>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Nombre moyen de réservation</w:t>
            </w:r>
            <w:r>
              <w:rPr>
                <w:rFonts w:ascii="Arial" w:eastAsia="Times New Roman" w:hAnsi="Arial" w:cs="Arial"/>
                <w:color w:val="000000"/>
                <w:sz w:val="18"/>
                <w:szCs w:val="20"/>
                <w:lang w:eastAsia="fr-FR"/>
              </w:rPr>
              <w:t>s</w:t>
            </w:r>
            <w:r w:rsidRPr="00743915">
              <w:rPr>
                <w:rFonts w:ascii="Arial" w:eastAsia="Times New Roman" w:hAnsi="Arial" w:cs="Arial"/>
                <w:color w:val="000000"/>
                <w:sz w:val="18"/>
                <w:szCs w:val="20"/>
                <w:lang w:eastAsia="fr-FR"/>
              </w:rPr>
              <w:t xml:space="preserve"> par jour</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8,19</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8,18</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-0,12%</w:t>
            </w:r>
          </w:p>
        </w:tc>
        <w:tc>
          <w:tcPr>
            <w:tcW w:w="1276" w:type="dxa"/>
            <w:tcBorders>
              <w:top w:val="nil"/>
              <w:left w:val="nil"/>
              <w:bottom w:val="single" w:sz="4" w:space="0" w:color="auto"/>
              <w:right w:val="single" w:sz="4" w:space="0" w:color="auto"/>
            </w:tcBorders>
            <w:vAlign w:val="center"/>
          </w:tcPr>
          <w:p w:rsidR="003C3D8C" w:rsidRPr="008B3DC7" w:rsidRDefault="003C3D8C" w:rsidP="00290D78">
            <w:pPr>
              <w:jc w:val="both"/>
              <w:rPr>
                <w:rFonts w:ascii="Arial" w:hAnsi="Arial" w:cs="Arial"/>
                <w:color w:val="000000"/>
                <w:sz w:val="18"/>
                <w:szCs w:val="18"/>
              </w:rPr>
            </w:pPr>
            <w:r w:rsidRPr="008B3DC7">
              <w:rPr>
                <w:rFonts w:ascii="Arial" w:hAnsi="Arial" w:cs="Arial"/>
                <w:color w:val="000000"/>
                <w:sz w:val="18"/>
                <w:szCs w:val="18"/>
              </w:rPr>
              <w:t>8,11</w:t>
            </w:r>
          </w:p>
        </w:tc>
        <w:tc>
          <w:tcPr>
            <w:tcW w:w="1276" w:type="dxa"/>
            <w:tcBorders>
              <w:top w:val="nil"/>
              <w:left w:val="nil"/>
              <w:bottom w:val="single" w:sz="4" w:space="0" w:color="auto"/>
              <w:right w:val="single" w:sz="4" w:space="0" w:color="auto"/>
            </w:tcBorders>
            <w:vAlign w:val="center"/>
          </w:tcPr>
          <w:p w:rsidR="003C3D8C" w:rsidRPr="00A23316" w:rsidRDefault="003C3D8C" w:rsidP="00290D78">
            <w:pPr>
              <w:jc w:val="both"/>
              <w:rPr>
                <w:rFonts w:ascii="Arial" w:hAnsi="Arial" w:cs="Arial"/>
                <w:b/>
                <w:bCs/>
                <w:color w:val="365F91" w:themeColor="accent1" w:themeShade="BF"/>
                <w:sz w:val="18"/>
                <w:szCs w:val="18"/>
              </w:rPr>
            </w:pPr>
            <w:r w:rsidRPr="00A23316">
              <w:rPr>
                <w:rFonts w:ascii="Arial" w:hAnsi="Arial" w:cs="Arial"/>
                <w:b/>
                <w:bCs/>
                <w:color w:val="365F91" w:themeColor="accent1" w:themeShade="BF"/>
                <w:sz w:val="18"/>
                <w:szCs w:val="18"/>
              </w:rPr>
              <w:t>-0,84%</w:t>
            </w:r>
          </w:p>
        </w:tc>
      </w:tr>
      <w:tr w:rsidR="003C3D8C" w:rsidRPr="00743915" w:rsidTr="008F3210">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3C3D8C" w:rsidRPr="00743915" w:rsidRDefault="003C3D8C" w:rsidP="00F87568">
            <w:pPr>
              <w:jc w:val="both"/>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Durée moyenne d'une réservation</w:t>
            </w:r>
          </w:p>
        </w:tc>
        <w:tc>
          <w:tcPr>
            <w:tcW w:w="1256" w:type="dxa"/>
            <w:tcBorders>
              <w:top w:val="nil"/>
              <w:left w:val="nil"/>
              <w:bottom w:val="single" w:sz="4" w:space="0" w:color="auto"/>
              <w:right w:val="single" w:sz="4" w:space="0" w:color="auto"/>
            </w:tcBorders>
            <w:shd w:val="clear" w:color="auto" w:fill="auto"/>
            <w:noWrap/>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2,91</w:t>
            </w:r>
          </w:p>
        </w:tc>
        <w:tc>
          <w:tcPr>
            <w:tcW w:w="1134"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2,98</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2,41%</w:t>
            </w:r>
          </w:p>
        </w:tc>
        <w:tc>
          <w:tcPr>
            <w:tcW w:w="1276" w:type="dxa"/>
            <w:tcBorders>
              <w:top w:val="nil"/>
              <w:left w:val="nil"/>
              <w:bottom w:val="single" w:sz="4" w:space="0" w:color="auto"/>
              <w:right w:val="single" w:sz="4" w:space="0" w:color="auto"/>
            </w:tcBorders>
            <w:vAlign w:val="center"/>
          </w:tcPr>
          <w:p w:rsidR="003C3D8C" w:rsidRPr="008B3DC7" w:rsidRDefault="003C3D8C" w:rsidP="00290D78">
            <w:pPr>
              <w:jc w:val="both"/>
              <w:rPr>
                <w:rFonts w:ascii="Arial" w:hAnsi="Arial" w:cs="Arial"/>
                <w:color w:val="000000"/>
                <w:sz w:val="18"/>
                <w:szCs w:val="18"/>
              </w:rPr>
            </w:pPr>
            <w:r w:rsidRPr="008B3DC7">
              <w:rPr>
                <w:rFonts w:ascii="Arial" w:hAnsi="Arial" w:cs="Arial"/>
                <w:color w:val="000000"/>
                <w:sz w:val="18"/>
                <w:szCs w:val="18"/>
              </w:rPr>
              <w:t>3,19</w:t>
            </w:r>
          </w:p>
        </w:tc>
        <w:tc>
          <w:tcPr>
            <w:tcW w:w="1276" w:type="dxa"/>
            <w:tcBorders>
              <w:top w:val="nil"/>
              <w:left w:val="nil"/>
              <w:bottom w:val="single" w:sz="4" w:space="0" w:color="auto"/>
              <w:right w:val="single" w:sz="4" w:space="0" w:color="auto"/>
            </w:tcBorders>
            <w:vAlign w:val="center"/>
          </w:tcPr>
          <w:p w:rsidR="003C3D8C" w:rsidRPr="00A23316" w:rsidRDefault="003C3D8C" w:rsidP="00290D78">
            <w:pPr>
              <w:jc w:val="both"/>
              <w:rPr>
                <w:rFonts w:ascii="Arial" w:hAnsi="Arial" w:cs="Arial"/>
                <w:b/>
                <w:bCs/>
                <w:color w:val="365F91" w:themeColor="accent1" w:themeShade="BF"/>
                <w:sz w:val="18"/>
                <w:szCs w:val="18"/>
              </w:rPr>
            </w:pPr>
            <w:r w:rsidRPr="00A23316">
              <w:rPr>
                <w:rFonts w:ascii="Arial" w:hAnsi="Arial" w:cs="Arial"/>
                <w:b/>
                <w:bCs/>
                <w:color w:val="365F91" w:themeColor="accent1" w:themeShade="BF"/>
                <w:sz w:val="18"/>
                <w:szCs w:val="18"/>
              </w:rPr>
              <w:t>6,81%</w:t>
            </w:r>
          </w:p>
        </w:tc>
      </w:tr>
      <w:tr w:rsidR="003C3D8C" w:rsidRPr="00743915" w:rsidTr="00290D78">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3C3D8C" w:rsidRPr="00743915" w:rsidRDefault="003C3D8C" w:rsidP="00F87568">
            <w:pPr>
              <w:jc w:val="both"/>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Coût moyen par heure réservée</w:t>
            </w:r>
          </w:p>
        </w:tc>
        <w:tc>
          <w:tcPr>
            <w:tcW w:w="1256" w:type="dxa"/>
            <w:tcBorders>
              <w:top w:val="nil"/>
              <w:left w:val="nil"/>
              <w:bottom w:val="single" w:sz="4" w:space="0" w:color="auto"/>
              <w:right w:val="single" w:sz="4" w:space="0" w:color="auto"/>
            </w:tcBorders>
            <w:shd w:val="clear" w:color="auto" w:fill="auto"/>
            <w:noWrap/>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0,91</w:t>
            </w:r>
          </w:p>
        </w:tc>
        <w:tc>
          <w:tcPr>
            <w:tcW w:w="1134" w:type="dxa"/>
            <w:tcBorders>
              <w:top w:val="nil"/>
              <w:left w:val="nil"/>
              <w:bottom w:val="single" w:sz="4" w:space="0" w:color="auto"/>
              <w:right w:val="single" w:sz="4" w:space="0" w:color="auto"/>
            </w:tcBorders>
          </w:tcPr>
          <w:p w:rsidR="003C3D8C" w:rsidRPr="008B3DC7" w:rsidRDefault="003C3D8C" w:rsidP="00F87568">
            <w:pPr>
              <w:jc w:val="both"/>
              <w:rPr>
                <w:rFonts w:ascii="Arial" w:eastAsia="Times New Roman" w:hAnsi="Arial" w:cs="Arial"/>
                <w:color w:val="000000"/>
                <w:sz w:val="18"/>
                <w:szCs w:val="18"/>
                <w:lang w:eastAsia="fr-FR"/>
              </w:rPr>
            </w:pPr>
            <w:r w:rsidRPr="008B3DC7">
              <w:rPr>
                <w:rFonts w:ascii="Arial" w:eastAsia="Times New Roman" w:hAnsi="Arial" w:cs="Arial"/>
                <w:color w:val="000000"/>
                <w:sz w:val="18"/>
                <w:szCs w:val="18"/>
                <w:lang w:eastAsia="fr-FR"/>
              </w:rPr>
              <w:t>0,53</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eastAsia="Times New Roman" w:hAnsi="Arial" w:cs="Arial"/>
                <w:b/>
                <w:bCs/>
                <w:color w:val="365F91" w:themeColor="accent1" w:themeShade="BF"/>
                <w:sz w:val="18"/>
                <w:szCs w:val="18"/>
                <w:lang w:eastAsia="fr-FR"/>
              </w:rPr>
            </w:pPr>
            <w:r w:rsidRPr="00A23316">
              <w:rPr>
                <w:rFonts w:ascii="Arial" w:eastAsia="Times New Roman" w:hAnsi="Arial" w:cs="Arial"/>
                <w:b/>
                <w:bCs/>
                <w:color w:val="365F91" w:themeColor="accent1" w:themeShade="BF"/>
                <w:sz w:val="18"/>
                <w:szCs w:val="18"/>
                <w:lang w:eastAsia="fr-FR"/>
              </w:rPr>
              <w:t>-41,76%</w:t>
            </w:r>
          </w:p>
        </w:tc>
        <w:tc>
          <w:tcPr>
            <w:tcW w:w="1276" w:type="dxa"/>
            <w:tcBorders>
              <w:top w:val="nil"/>
              <w:left w:val="nil"/>
              <w:bottom w:val="single" w:sz="4" w:space="0" w:color="auto"/>
              <w:right w:val="single" w:sz="4" w:space="0" w:color="auto"/>
            </w:tcBorders>
            <w:vAlign w:val="center"/>
          </w:tcPr>
          <w:p w:rsidR="003C3D8C" w:rsidRPr="008B3DC7" w:rsidRDefault="003C3D8C" w:rsidP="00F87568">
            <w:pPr>
              <w:jc w:val="both"/>
              <w:rPr>
                <w:rFonts w:ascii="Arial" w:hAnsi="Arial" w:cs="Arial"/>
                <w:color w:val="000000"/>
                <w:sz w:val="18"/>
                <w:szCs w:val="18"/>
              </w:rPr>
            </w:pPr>
            <w:r>
              <w:rPr>
                <w:rFonts w:ascii="Arial" w:hAnsi="Arial" w:cs="Arial"/>
                <w:color w:val="000000"/>
                <w:sz w:val="18"/>
                <w:szCs w:val="18"/>
              </w:rPr>
              <w:t>0,63</w:t>
            </w:r>
          </w:p>
        </w:tc>
        <w:tc>
          <w:tcPr>
            <w:tcW w:w="1276" w:type="dxa"/>
            <w:tcBorders>
              <w:top w:val="nil"/>
              <w:left w:val="nil"/>
              <w:bottom w:val="single" w:sz="4" w:space="0" w:color="auto"/>
              <w:right w:val="single" w:sz="4" w:space="0" w:color="auto"/>
            </w:tcBorders>
            <w:vAlign w:val="center"/>
          </w:tcPr>
          <w:p w:rsidR="003C3D8C" w:rsidRPr="00A23316" w:rsidRDefault="003C3D8C" w:rsidP="00F87568">
            <w:pPr>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18,53</w:t>
            </w:r>
            <w:r w:rsidRPr="00A23316">
              <w:rPr>
                <w:rFonts w:ascii="Arial" w:hAnsi="Arial" w:cs="Arial"/>
                <w:b/>
                <w:bCs/>
                <w:color w:val="365F91" w:themeColor="accent1" w:themeShade="BF"/>
                <w:sz w:val="18"/>
                <w:szCs w:val="18"/>
              </w:rPr>
              <w:t>%</w:t>
            </w:r>
          </w:p>
        </w:tc>
      </w:tr>
    </w:tbl>
    <w:p w:rsidR="00ED3E16" w:rsidRDefault="00ED3E16" w:rsidP="00ED3E16">
      <w:pPr>
        <w:jc w:val="both"/>
        <w:rPr>
          <w:rFonts w:ascii="Arial" w:hAnsi="Arial" w:cs="Arial"/>
          <w:b/>
          <w:sz w:val="32"/>
          <w:szCs w:val="32"/>
        </w:rPr>
      </w:pPr>
    </w:p>
    <w:p w:rsidR="00ED3E16" w:rsidRPr="0065249E" w:rsidRDefault="00ED3E16" w:rsidP="00ED3E16">
      <w:pPr>
        <w:jc w:val="both"/>
        <w:rPr>
          <w:rFonts w:ascii="Arial" w:hAnsi="Arial" w:cs="Arial"/>
          <w:b/>
          <w:sz w:val="32"/>
          <w:szCs w:val="32"/>
        </w:rPr>
      </w:pPr>
      <w:r>
        <w:rPr>
          <w:rFonts w:ascii="Arial" w:hAnsi="Arial" w:cs="Arial"/>
          <w:b/>
          <w:sz w:val="32"/>
          <w:szCs w:val="32"/>
        </w:rPr>
        <w:t>IMPACT DE LA CRISE SANITAIRE DE COVID-19 SUR LE TISSU ASSOCIATIF BERRUYER</w:t>
      </w:r>
    </w:p>
    <w:p w:rsidR="00ED3E16" w:rsidRDefault="00ED3E16" w:rsidP="00ED3E16">
      <w:pPr>
        <w:jc w:val="both"/>
      </w:pPr>
    </w:p>
    <w:p w:rsidR="00ED3E16" w:rsidRDefault="00ED3E16" w:rsidP="00ED3E16">
      <w:pPr>
        <w:jc w:val="both"/>
      </w:pPr>
      <w:r>
        <w:t>La crise sanitaire liée au covid-19 a des répercussions très fortes sur le milieu associatif. Les conséquences de cette crise ne sont pas encore toutes connues et l’ampleur de l’impact difficilement mesurable. La Ville de Bourges est cependant extrêmement sollicitée afin d’accompagner le tissu associatif local et d’assurer la pérennité de son action sur notre territoire. A Bourges, ce sont 750 structures qui œuvrent pour le lien social et la vie de la cité et plus de 2000 emplois sont ainsi concernés.</w:t>
      </w:r>
    </w:p>
    <w:p w:rsidR="00ED3E16" w:rsidRDefault="00ED3E16" w:rsidP="00ED3E16">
      <w:pPr>
        <w:jc w:val="both"/>
      </w:pPr>
    </w:p>
    <w:p w:rsidR="00ED3E16" w:rsidRDefault="00ED3E16" w:rsidP="00ED3E16">
      <w:pPr>
        <w:jc w:val="both"/>
      </w:pPr>
      <w:r>
        <w:t>Dès le mois de mars, la ville s’est engagée très fortement en assurant les associations du maintien des subventions de fonctionnement votées en décembre.</w:t>
      </w:r>
    </w:p>
    <w:p w:rsidR="00ED3E16" w:rsidRDefault="00ED3E16" w:rsidP="00ED3E16">
      <w:pPr>
        <w:jc w:val="both"/>
      </w:pPr>
    </w:p>
    <w:p w:rsidR="00ED3E16" w:rsidRDefault="00ED3E16" w:rsidP="00ED3E16">
      <w:pPr>
        <w:jc w:val="both"/>
      </w:pPr>
      <w:r>
        <w:t xml:space="preserve">La Ville a souhaité poursuivre cet engagement auprès des associations en mettant en place deux actions : </w:t>
      </w:r>
    </w:p>
    <w:p w:rsidR="00ED3E16" w:rsidRDefault="00ED3E16" w:rsidP="00ED3E16">
      <w:pPr>
        <w:jc w:val="both"/>
      </w:pPr>
    </w:p>
    <w:p w:rsidR="00ED3E16" w:rsidRDefault="00ED3E16" w:rsidP="00ED3E16">
      <w:pPr>
        <w:pStyle w:val="Paragraphedeliste"/>
        <w:numPr>
          <w:ilvl w:val="0"/>
          <w:numId w:val="27"/>
        </w:numPr>
        <w:jc w:val="both"/>
      </w:pPr>
      <w:r>
        <w:t>Une enquête de terrain permettant de connaitre les conséquences de la crise, d’en mesurer les effets et de définir à terme les besoins des associations impactées.</w:t>
      </w:r>
    </w:p>
    <w:p w:rsidR="00ED3E16" w:rsidRDefault="00ED3E16" w:rsidP="00ED3E16">
      <w:pPr>
        <w:pStyle w:val="Paragraphedeliste"/>
        <w:jc w:val="both"/>
      </w:pPr>
    </w:p>
    <w:p w:rsidR="00ED3E16" w:rsidRDefault="00ED3E16" w:rsidP="00ED3E16">
      <w:pPr>
        <w:jc w:val="both"/>
      </w:pPr>
      <w:r>
        <w:t xml:space="preserve">L’enquête a été réalisée en juin 2020, à l’issue du confinement. La sélection des associations auditée a été opérée par le service de la Vie Associative, tenant compte de la variété des thématiques, de la taille des associations et de leur activité réelle sur le territoire local. Compte-tenu des règles sanitaires appliquées, l’enquête a été réalisée par téléphone et les propos consignés par écrit. La discussion téléphonique a encouragé les échanges et a recrée du lien entre les services municipaux et les associations, ce qu’un formulaire en ligne n’aurait pas permis. 169 associations avaient été sélectionnées et devaient être entendues. 20 n’ont pas pu être jointes par téléphone ou n’ont pas souhaité répondre : l’enquête porte donc sur 149 résultats. </w:t>
      </w:r>
    </w:p>
    <w:p w:rsidR="00ED3E16" w:rsidRDefault="00ED3E16" w:rsidP="00ED3E16">
      <w:pPr>
        <w:jc w:val="both"/>
      </w:pPr>
    </w:p>
    <w:p w:rsidR="00ED3E16" w:rsidRDefault="00ED3E16" w:rsidP="00ED3E16">
      <w:pPr>
        <w:jc w:val="both"/>
      </w:pPr>
      <w:r>
        <w:t>Les résultats de l’enquête montrent que les impacts de la crise sont avant tout financiers et sociaux pour les associations et que la demande vis-à-vis de la collectivité pour trouver une aide et anticiper ces contrecoups est forte.</w:t>
      </w:r>
    </w:p>
    <w:p w:rsidR="00ED3E16" w:rsidRDefault="00ED3E16" w:rsidP="00ED3E16">
      <w:pPr>
        <w:jc w:val="both"/>
      </w:pPr>
    </w:p>
    <w:p w:rsidR="00ED3E16" w:rsidRPr="003868E7" w:rsidRDefault="00ED3E16" w:rsidP="00ED3E16">
      <w:pPr>
        <w:jc w:val="both"/>
        <w:rPr>
          <w:i/>
        </w:rPr>
      </w:pPr>
      <w:r w:rsidRPr="003868E7">
        <w:rPr>
          <w:i/>
        </w:rPr>
        <w:t xml:space="preserve">Vous trouverez la synthèse de l’enquête dans son intégralité </w:t>
      </w:r>
      <w:r w:rsidR="00322D64">
        <w:rPr>
          <w:i/>
        </w:rPr>
        <w:t>auprès des animateurs du Pôle associatif</w:t>
      </w:r>
      <w:r w:rsidRPr="003868E7">
        <w:rPr>
          <w:i/>
        </w:rPr>
        <w:t>.</w:t>
      </w:r>
    </w:p>
    <w:p w:rsidR="00ED3E16" w:rsidRPr="003E7011" w:rsidRDefault="00ED3E16" w:rsidP="00ED3E16">
      <w:pPr>
        <w:jc w:val="both"/>
        <w:rPr>
          <w:i/>
          <w:color w:val="FF0000"/>
        </w:rPr>
      </w:pPr>
    </w:p>
    <w:p w:rsidR="00ED3E16" w:rsidRDefault="00ED3E16" w:rsidP="00ED3E16">
      <w:pPr>
        <w:pStyle w:val="Paragraphedeliste"/>
        <w:numPr>
          <w:ilvl w:val="0"/>
          <w:numId w:val="26"/>
        </w:numPr>
        <w:jc w:val="both"/>
      </w:pPr>
      <w:r>
        <w:t>Puis la création d’un fonds de soutien, afin d’aider le secteur à sortir de la crise et à relancer son activité</w:t>
      </w:r>
      <w:r w:rsidR="00C5609C">
        <w:t xml:space="preserve"> avec une enveloppe globale de 200</w:t>
      </w:r>
      <w:r w:rsidR="009E0AED">
        <w:t>000 euros.</w:t>
      </w:r>
    </w:p>
    <w:p w:rsidR="00ED3E16" w:rsidRDefault="00ED3E16" w:rsidP="00ED3E16">
      <w:pPr>
        <w:jc w:val="both"/>
      </w:pPr>
    </w:p>
    <w:p w:rsidR="00ED3E16" w:rsidRDefault="00ED3E16" w:rsidP="00ED3E16">
      <w:pPr>
        <w:jc w:val="both"/>
      </w:pPr>
      <w:r>
        <w:t>Afin d’administrer ce fonds de soutien associatif, la Ville a créé une commission composée de :</w:t>
      </w:r>
    </w:p>
    <w:p w:rsidR="00ED3E16" w:rsidRDefault="00ED3E16" w:rsidP="00ED3E16">
      <w:pPr>
        <w:pStyle w:val="Paragraphedeliste"/>
        <w:numPr>
          <w:ilvl w:val="0"/>
          <w:numId w:val="26"/>
        </w:numPr>
        <w:jc w:val="both"/>
      </w:pPr>
      <w:r>
        <w:t>5 délégués du Conseil Municipal de la Ville de Bourges ;</w:t>
      </w:r>
    </w:p>
    <w:p w:rsidR="00ED3E16" w:rsidRDefault="00ED3E16" w:rsidP="00ED3E16">
      <w:pPr>
        <w:pStyle w:val="Paragraphedeliste"/>
        <w:numPr>
          <w:ilvl w:val="0"/>
          <w:numId w:val="26"/>
        </w:numPr>
        <w:jc w:val="both"/>
      </w:pPr>
      <w:r>
        <w:t>2 agents de la Ville de Bourges ;</w:t>
      </w:r>
    </w:p>
    <w:p w:rsidR="00ED3E16" w:rsidRDefault="00ED3E16" w:rsidP="00ED3E16">
      <w:pPr>
        <w:pStyle w:val="Paragraphedeliste"/>
        <w:numPr>
          <w:ilvl w:val="0"/>
          <w:numId w:val="26"/>
        </w:numPr>
        <w:jc w:val="both"/>
      </w:pPr>
      <w:r>
        <w:t>7 élus associatifs représentants les associations berruyères inscrites sur le portail des associations.</w:t>
      </w:r>
    </w:p>
    <w:p w:rsidR="00ED3E16" w:rsidRDefault="00ED3E16" w:rsidP="00ED3E16">
      <w:pPr>
        <w:jc w:val="both"/>
      </w:pPr>
      <w:r>
        <w:t>La 1</w:t>
      </w:r>
      <w:r w:rsidRPr="003868E7">
        <w:rPr>
          <w:vertAlign w:val="superscript"/>
        </w:rPr>
        <w:t>ère</w:t>
      </w:r>
      <w:r>
        <w:t xml:space="preserve"> réunion aura lieu le </w:t>
      </w:r>
      <w:r w:rsidR="007757EB">
        <w:t>8</w:t>
      </w:r>
      <w:r>
        <w:t xml:space="preserve"> octobre prochain.</w:t>
      </w:r>
    </w:p>
    <w:p w:rsidR="00ED3E16" w:rsidRDefault="00ED3E16" w:rsidP="00ED3E16">
      <w:pPr>
        <w:jc w:val="both"/>
      </w:pPr>
    </w:p>
    <w:p w:rsidR="00ED3E16" w:rsidRPr="00CA4FCD" w:rsidRDefault="00ED3E16" w:rsidP="00ED3E16">
      <w:pPr>
        <w:jc w:val="both"/>
        <w:rPr>
          <w:rFonts w:ascii="Arial" w:hAnsi="Arial" w:cs="Arial"/>
          <w:b/>
          <w:sz w:val="32"/>
          <w:szCs w:val="32"/>
        </w:rPr>
      </w:pPr>
      <w:r>
        <w:rPr>
          <w:rFonts w:ascii="Arial" w:hAnsi="Arial" w:cs="Arial"/>
          <w:b/>
          <w:sz w:val="32"/>
          <w:szCs w:val="32"/>
        </w:rPr>
        <w:t xml:space="preserve">OUVERTURE DES LOCAUX MUNICIPAUX AUX ASSOCIATIONS </w:t>
      </w:r>
    </w:p>
    <w:p w:rsidR="00ED3E16" w:rsidRDefault="00ED3E16" w:rsidP="00ED3E16">
      <w:pPr>
        <w:jc w:val="both"/>
      </w:pPr>
    </w:p>
    <w:p w:rsidR="00ED3E16" w:rsidRDefault="00ED3E16" w:rsidP="00ED3E16">
      <w:pPr>
        <w:jc w:val="both"/>
      </w:pPr>
      <w:r>
        <w:t>Les associations berruyères occupent de très nombreux locaux municipaux dans le cadre de leurs activités régulières : espaces culturels, équipements sportifs, salles municipales, salles associatives, locaux scolaires...</w:t>
      </w:r>
    </w:p>
    <w:p w:rsidR="00ED3E16" w:rsidRDefault="00ED3E16" w:rsidP="00ED3E16">
      <w:pPr>
        <w:jc w:val="both"/>
      </w:pPr>
    </w:p>
    <w:p w:rsidR="00ED3E16" w:rsidRDefault="00ED3E16" w:rsidP="00ED3E16">
      <w:pPr>
        <w:jc w:val="both"/>
        <w:rPr>
          <w:rFonts w:ascii="Calibri" w:hAnsi="Calibri"/>
        </w:rPr>
      </w:pPr>
      <w:r>
        <w:t xml:space="preserve">Les protocoles sanitaires obligeant à intensifier la présence des agents d’entretien dans les écoles. </w:t>
      </w:r>
      <w:r w:rsidRPr="0042110D">
        <w:rPr>
          <w:rFonts w:ascii="Calibri" w:hAnsi="Calibri"/>
        </w:rPr>
        <w:t xml:space="preserve">La Ville n’a donc plus les ressources suffisantes pour assurer l’ouverture de tous les sites. </w:t>
      </w:r>
    </w:p>
    <w:p w:rsidR="00ED3E16" w:rsidRDefault="00ED3E16" w:rsidP="00ED3E16">
      <w:pPr>
        <w:jc w:val="both"/>
        <w:rPr>
          <w:rFonts w:ascii="Calibri" w:hAnsi="Calibri"/>
        </w:rPr>
      </w:pPr>
      <w:r>
        <w:rPr>
          <w:rFonts w:ascii="Calibri" w:hAnsi="Calibri"/>
        </w:rPr>
        <w:t xml:space="preserve">Début septembre, seuls les équipements sportifs (stades, gymnases, piscines) et les salles de la vie associative (la Maison des associations et les salles du pôle associatif Hameau de la fraternité, </w:t>
      </w:r>
      <w:proofErr w:type="spellStart"/>
      <w:r>
        <w:rPr>
          <w:rFonts w:ascii="Calibri" w:hAnsi="Calibri"/>
        </w:rPr>
        <w:t>Merlattes</w:t>
      </w:r>
      <w:proofErr w:type="spellEnd"/>
      <w:r>
        <w:rPr>
          <w:rFonts w:ascii="Calibri" w:hAnsi="Calibri"/>
        </w:rPr>
        <w:t xml:space="preserve">, </w:t>
      </w:r>
      <w:proofErr w:type="spellStart"/>
      <w:r>
        <w:rPr>
          <w:rFonts w:ascii="Calibri" w:hAnsi="Calibri"/>
        </w:rPr>
        <w:t>Pressavois</w:t>
      </w:r>
      <w:proofErr w:type="spellEnd"/>
      <w:r>
        <w:rPr>
          <w:rFonts w:ascii="Calibri" w:hAnsi="Calibri"/>
        </w:rPr>
        <w:t>) sont ouverts.</w:t>
      </w:r>
    </w:p>
    <w:p w:rsidR="00ED3E16" w:rsidRDefault="00ED3E16" w:rsidP="00ED3E16">
      <w:pPr>
        <w:jc w:val="both"/>
        <w:rPr>
          <w:rFonts w:ascii="Calibri" w:hAnsi="Calibri"/>
        </w:rPr>
      </w:pPr>
      <w:r>
        <w:rPr>
          <w:rFonts w:ascii="Calibri" w:hAnsi="Calibri"/>
        </w:rPr>
        <w:t>113 associations sont ainsi concernées par les fermetures de locaux et sont actuellement dans l’attente d’une réponse de la collectivité.</w:t>
      </w:r>
    </w:p>
    <w:p w:rsidR="00ED3E16" w:rsidRDefault="00ED3E16" w:rsidP="00ED3E16">
      <w:pPr>
        <w:jc w:val="both"/>
        <w:rPr>
          <w:rFonts w:ascii="Calibri" w:hAnsi="Calibri"/>
        </w:rPr>
      </w:pPr>
    </w:p>
    <w:p w:rsidR="00ED3E16" w:rsidRDefault="00ED3E16" w:rsidP="00ED3E16">
      <w:pPr>
        <w:jc w:val="both"/>
        <w:rPr>
          <w:rFonts w:ascii="Calibri" w:hAnsi="Calibri"/>
        </w:rPr>
      </w:pPr>
      <w:r>
        <w:rPr>
          <w:rFonts w:ascii="Calibri" w:hAnsi="Calibri"/>
        </w:rPr>
        <w:t>Un groupe de travail composé d’élus et d’agents municipaux s’est réuni les 2 et 9 septembre afin de trouver des solutions pour accueillir un maximum d’associations, et ce, de manière urgente.</w:t>
      </w:r>
    </w:p>
    <w:p w:rsidR="00ED3E16" w:rsidRDefault="00ED3E16" w:rsidP="00ED3E16">
      <w:pPr>
        <w:jc w:val="both"/>
        <w:rPr>
          <w:rFonts w:ascii="Calibri" w:hAnsi="Calibri"/>
        </w:rPr>
      </w:pPr>
    </w:p>
    <w:p w:rsidR="00ED3E16" w:rsidRDefault="00ED3E16" w:rsidP="00ED3E16">
      <w:pPr>
        <w:jc w:val="both"/>
        <w:rPr>
          <w:rFonts w:ascii="Calibri" w:hAnsi="Calibri"/>
        </w:rPr>
      </w:pPr>
      <w:r>
        <w:rPr>
          <w:rFonts w:ascii="Calibri" w:hAnsi="Calibri"/>
        </w:rPr>
        <w:t>Après examen, la municipalité est en mesure de rouvrir le Hublot et le théâtre Jacques Cœur dont le nettoyage est en grande partie externalisé, et d’accueillir 4 associations au Conservatoire sans engendrer de coûts supplémentaires de nettoyage.</w:t>
      </w:r>
    </w:p>
    <w:p w:rsidR="00ED3E16" w:rsidRDefault="00ED3E16" w:rsidP="00ED3E16">
      <w:pPr>
        <w:jc w:val="both"/>
        <w:rPr>
          <w:rFonts w:ascii="Calibri" w:hAnsi="Calibri"/>
        </w:rPr>
      </w:pPr>
      <w:r>
        <w:rPr>
          <w:rFonts w:ascii="Calibri" w:hAnsi="Calibri"/>
        </w:rPr>
        <w:t xml:space="preserve">Il s’agit également de rouvrir les salles associatives (Michel de Bourges, Moulin de la </w:t>
      </w:r>
      <w:proofErr w:type="spellStart"/>
      <w:r>
        <w:rPr>
          <w:rFonts w:ascii="Calibri" w:hAnsi="Calibri"/>
        </w:rPr>
        <w:t>Voiselle</w:t>
      </w:r>
      <w:proofErr w:type="spellEnd"/>
      <w:r>
        <w:rPr>
          <w:rFonts w:ascii="Calibri" w:hAnsi="Calibri"/>
        </w:rPr>
        <w:t xml:space="preserve">, Prieuré Saint Martin, Baptiste </w:t>
      </w:r>
      <w:proofErr w:type="spellStart"/>
      <w:r>
        <w:rPr>
          <w:rFonts w:ascii="Calibri" w:hAnsi="Calibri"/>
        </w:rPr>
        <w:t>Marcet</w:t>
      </w:r>
      <w:proofErr w:type="spellEnd"/>
      <w:r>
        <w:rPr>
          <w:rFonts w:ascii="Calibri" w:hAnsi="Calibri"/>
        </w:rPr>
        <w:t xml:space="preserve">, </w:t>
      </w:r>
      <w:proofErr w:type="spellStart"/>
      <w:r>
        <w:rPr>
          <w:rFonts w:ascii="Calibri" w:hAnsi="Calibri"/>
        </w:rPr>
        <w:t>Bigarelles</w:t>
      </w:r>
      <w:proofErr w:type="spellEnd"/>
      <w:r>
        <w:rPr>
          <w:rFonts w:ascii="Calibri" w:hAnsi="Calibri"/>
        </w:rPr>
        <w:t xml:space="preserve">, Val D’Auron, Asnières, </w:t>
      </w:r>
      <w:proofErr w:type="spellStart"/>
      <w:r>
        <w:rPr>
          <w:rFonts w:ascii="Calibri" w:hAnsi="Calibri"/>
        </w:rPr>
        <w:t>Gibjoncs</w:t>
      </w:r>
      <w:proofErr w:type="spellEnd"/>
      <w:r>
        <w:rPr>
          <w:rFonts w:ascii="Calibri" w:hAnsi="Calibri"/>
        </w:rPr>
        <w:t>). Pour cela la Ville sollicite le recrutement de 6 agents de nettoyage.</w:t>
      </w:r>
    </w:p>
    <w:p w:rsidR="00ED3E16" w:rsidRDefault="00ED3E16" w:rsidP="00ED3E16">
      <w:pPr>
        <w:jc w:val="both"/>
        <w:rPr>
          <w:rFonts w:ascii="Calibri" w:hAnsi="Calibri"/>
        </w:rPr>
      </w:pPr>
      <w:r>
        <w:rPr>
          <w:rFonts w:ascii="Calibri" w:hAnsi="Calibri"/>
        </w:rPr>
        <w:t xml:space="preserve">Pour les locaux scolaires, la salle polyvalente du Grand Meaulnes, la salle Eole de Maryse Bastié et la salle </w:t>
      </w:r>
      <w:proofErr w:type="spellStart"/>
      <w:r>
        <w:rPr>
          <w:rFonts w:ascii="Calibri" w:hAnsi="Calibri"/>
        </w:rPr>
        <w:t>Turly</w:t>
      </w:r>
      <w:proofErr w:type="spellEnd"/>
      <w:r>
        <w:rPr>
          <w:rFonts w:ascii="Calibri" w:hAnsi="Calibri"/>
        </w:rPr>
        <w:t xml:space="preserve"> la </w:t>
      </w:r>
      <w:proofErr w:type="spellStart"/>
      <w:r>
        <w:rPr>
          <w:rFonts w:ascii="Calibri" w:hAnsi="Calibri"/>
        </w:rPr>
        <w:t>Bussière</w:t>
      </w:r>
      <w:proofErr w:type="spellEnd"/>
      <w:r>
        <w:rPr>
          <w:rFonts w:ascii="Calibri" w:hAnsi="Calibri"/>
        </w:rPr>
        <w:t xml:space="preserve"> sont accessibles sans passer par l’école et ne génèrent pas de besoin supplémentaire en nettoyage. Les associations pourront reprendre leurs activités en septembre.</w:t>
      </w:r>
    </w:p>
    <w:p w:rsidR="00ED3E16" w:rsidRDefault="00ED3E16" w:rsidP="00ED3E16">
      <w:pPr>
        <w:jc w:val="both"/>
        <w:rPr>
          <w:rFonts w:ascii="Calibri" w:hAnsi="Calibri"/>
        </w:rPr>
      </w:pPr>
    </w:p>
    <w:p w:rsidR="00ED3E16" w:rsidRDefault="00ED3E16" w:rsidP="00ED3E16">
      <w:pPr>
        <w:jc w:val="both"/>
        <w:rPr>
          <w:rFonts w:ascii="Calibri" w:hAnsi="Calibri"/>
        </w:rPr>
      </w:pPr>
      <w:r>
        <w:rPr>
          <w:rFonts w:ascii="Calibri" w:hAnsi="Calibri"/>
        </w:rPr>
        <w:t>52 associations restent donc à reloger totalement et 15 associations sont à reloger partiellement.</w:t>
      </w:r>
    </w:p>
    <w:p w:rsidR="00ED3E16" w:rsidRDefault="00ED3E16" w:rsidP="00ED3E16">
      <w:pPr>
        <w:jc w:val="both"/>
        <w:rPr>
          <w:rFonts w:ascii="Calibri" w:hAnsi="Calibri"/>
        </w:rPr>
      </w:pPr>
    </w:p>
    <w:p w:rsidR="00ED3E16" w:rsidRDefault="00ED3E16" w:rsidP="00ED3E16">
      <w:pPr>
        <w:jc w:val="both"/>
        <w:rPr>
          <w:rFonts w:ascii="Calibri" w:hAnsi="Calibri"/>
        </w:rPr>
      </w:pPr>
      <w:r>
        <w:rPr>
          <w:rFonts w:ascii="Calibri" w:hAnsi="Calibri"/>
        </w:rPr>
        <w:t>Dans une démarche de simplification, le service de la Vie associative centralise l’ensemble des demandes. La maison des associations a pris contact avec chacune des associations impactées afin de leur trouver une salle dans l’un des équipements ouverts.</w:t>
      </w:r>
    </w:p>
    <w:p w:rsidR="00ED3E16" w:rsidRDefault="00ED3E16" w:rsidP="00ED3E16">
      <w:pPr>
        <w:jc w:val="both"/>
        <w:rPr>
          <w:rFonts w:ascii="Calibri" w:hAnsi="Calibri"/>
        </w:rPr>
      </w:pPr>
    </w:p>
    <w:p w:rsidR="00ED3E16" w:rsidRDefault="00ED3E16" w:rsidP="00ED3E16">
      <w:pPr>
        <w:jc w:val="both"/>
        <w:rPr>
          <w:rFonts w:ascii="Calibri" w:hAnsi="Calibri"/>
        </w:rPr>
      </w:pPr>
      <w:r>
        <w:rPr>
          <w:rFonts w:ascii="Calibri" w:hAnsi="Calibri"/>
        </w:rPr>
        <w:t>En tenant compte de leur qualité d’employeuse et de leur occupation d’autres sites, un grand nombre d’association a été, ou pourra être relogé.</w:t>
      </w:r>
    </w:p>
    <w:p w:rsidR="00ED3E16" w:rsidRDefault="00ED3E16" w:rsidP="00ED3E16">
      <w:pPr>
        <w:jc w:val="both"/>
        <w:rPr>
          <w:rFonts w:ascii="Calibri" w:hAnsi="Calibri"/>
        </w:rPr>
      </w:pPr>
    </w:p>
    <w:p w:rsidR="00ED3E16" w:rsidRDefault="00ED3E16" w:rsidP="00ED3E16">
      <w:pPr>
        <w:jc w:val="both"/>
        <w:rPr>
          <w:rFonts w:ascii="Calibri" w:hAnsi="Calibri"/>
        </w:rPr>
      </w:pPr>
      <w:r>
        <w:rPr>
          <w:rFonts w:ascii="Calibri" w:hAnsi="Calibri"/>
        </w:rPr>
        <w:t>Aussi, afin de pénaliser le moins possible ces associations et être en mesure d’en satisfaire un maximum,  il a été permis de déroger à la règle en permettant à certaines réservations de débuter en dehors des horaires d’ouverture.</w:t>
      </w:r>
    </w:p>
    <w:p w:rsidR="003824BC" w:rsidRDefault="003824BC" w:rsidP="00ED3E16">
      <w:pPr>
        <w:jc w:val="both"/>
        <w:rPr>
          <w:rFonts w:ascii="Calibri" w:hAnsi="Calibri"/>
        </w:rPr>
      </w:pPr>
    </w:p>
    <w:p w:rsidR="003824BC" w:rsidRDefault="003824BC" w:rsidP="00ED3E16">
      <w:pPr>
        <w:jc w:val="both"/>
        <w:rPr>
          <w:rFonts w:ascii="Calibri" w:hAnsi="Calibri"/>
        </w:rPr>
      </w:pPr>
    </w:p>
    <w:p w:rsidR="00AA4E09" w:rsidRDefault="00AA4E09" w:rsidP="00AA4E09">
      <w:pPr>
        <w:jc w:val="both"/>
        <w:rPr>
          <w:b/>
        </w:rPr>
      </w:pPr>
    </w:p>
    <w:p w:rsidR="00A117EE" w:rsidRPr="00A117EE" w:rsidRDefault="000020B9" w:rsidP="00A117EE">
      <w:pPr>
        <w:jc w:val="both"/>
        <w:rPr>
          <w:rFonts w:ascii="Arial" w:hAnsi="Arial" w:cs="Arial"/>
          <w:b/>
          <w:sz w:val="32"/>
          <w:szCs w:val="32"/>
        </w:rPr>
      </w:pPr>
      <w:r>
        <w:rPr>
          <w:rFonts w:ascii="Arial" w:hAnsi="Arial" w:cs="Arial"/>
          <w:b/>
          <w:sz w:val="32"/>
          <w:szCs w:val="32"/>
        </w:rPr>
        <w:t>RELOGEMENT DU RÉSEAU RÉCIPROQUES D’ÉCHANGES DES SAVOIRS</w:t>
      </w:r>
      <w:r w:rsidR="00A117EE" w:rsidRPr="00A117EE">
        <w:rPr>
          <w:rFonts w:ascii="Arial" w:hAnsi="Arial" w:cs="Arial"/>
          <w:b/>
          <w:sz w:val="32"/>
          <w:szCs w:val="32"/>
        </w:rPr>
        <w:t xml:space="preserve"> – RERS </w:t>
      </w:r>
    </w:p>
    <w:p w:rsidR="00A117EE" w:rsidRPr="00A117EE" w:rsidRDefault="00A117EE" w:rsidP="00A117EE">
      <w:pPr>
        <w:jc w:val="both"/>
        <w:rPr>
          <w:b/>
        </w:rPr>
      </w:pPr>
    </w:p>
    <w:p w:rsidR="00A117EE" w:rsidRPr="00A117EE" w:rsidRDefault="00A117EE" w:rsidP="00A117EE">
      <w:pPr>
        <w:jc w:val="both"/>
      </w:pPr>
      <w:r w:rsidRPr="00A117EE">
        <w:lastRenderedPageBreak/>
        <w:t xml:space="preserve">Dans le cadre du Nouveau Plan de Renouvellement Urbain, un projet de réhabilitation du parc locatif dans les quartiers nord de Bourges est en cours. Ce programme prévoit la démolition de logements, notamment ceux qui abritaient l’association RERS. </w:t>
      </w:r>
    </w:p>
    <w:p w:rsidR="00A117EE" w:rsidRPr="00A117EE" w:rsidRDefault="00A117EE" w:rsidP="00A117EE">
      <w:pPr>
        <w:jc w:val="both"/>
      </w:pPr>
      <w:r w:rsidRPr="00A117EE">
        <w:t xml:space="preserve">L’association avait alors sollicité la Ville en juin dernier, pour pouvoir occuper les locaux associatifs des </w:t>
      </w:r>
      <w:proofErr w:type="spellStart"/>
      <w:r w:rsidRPr="00A117EE">
        <w:t>Pressavois</w:t>
      </w:r>
      <w:proofErr w:type="spellEnd"/>
      <w:r w:rsidRPr="00A117EE">
        <w:t>, ce à quoi la Ville avait répondu favorablement. Des propositions de relogement avaient été faites aux associations utilisatrices de ces locaux.</w:t>
      </w:r>
    </w:p>
    <w:p w:rsidR="00A117EE" w:rsidRPr="00A117EE" w:rsidRDefault="00A117EE" w:rsidP="00A117EE">
      <w:pPr>
        <w:jc w:val="both"/>
      </w:pPr>
      <w:r w:rsidRPr="00A117EE">
        <w:t>Une réunion de concertation entre les différentes associations a été organisée en juillet dernier et l’association RERS a finalement renoncé à occuper ces locaux.</w:t>
      </w:r>
    </w:p>
    <w:p w:rsidR="00A117EE" w:rsidRPr="00A117EE" w:rsidRDefault="00A117EE" w:rsidP="00A117EE">
      <w:pPr>
        <w:jc w:val="both"/>
      </w:pPr>
      <w:r w:rsidRPr="00A117EE">
        <w:t xml:space="preserve">Le RERS a pu être relogé par un bailleur social - 15 rue Jean Rameau et les associations utilisatrices des salles des </w:t>
      </w:r>
      <w:proofErr w:type="spellStart"/>
      <w:r w:rsidRPr="00A117EE">
        <w:t>Pressavois</w:t>
      </w:r>
      <w:proofErr w:type="spellEnd"/>
      <w:r w:rsidRPr="00A117EE">
        <w:t xml:space="preserve"> se sont vues réattribuer leurs locaux habituels.</w:t>
      </w:r>
    </w:p>
    <w:p w:rsidR="00A117EE" w:rsidRDefault="00A117EE" w:rsidP="00AA4E09">
      <w:pPr>
        <w:jc w:val="both"/>
        <w:rPr>
          <w:b/>
        </w:rPr>
      </w:pPr>
    </w:p>
    <w:p w:rsidR="00AA4E09" w:rsidRPr="00A117EE" w:rsidRDefault="00BB3C83" w:rsidP="00AA4E09">
      <w:pPr>
        <w:jc w:val="both"/>
        <w:rPr>
          <w:rFonts w:ascii="Arial" w:hAnsi="Arial" w:cs="Arial"/>
          <w:b/>
          <w:sz w:val="32"/>
          <w:szCs w:val="32"/>
        </w:rPr>
      </w:pPr>
      <w:r>
        <w:rPr>
          <w:rFonts w:ascii="Arial" w:hAnsi="Arial" w:cs="Arial"/>
          <w:b/>
          <w:sz w:val="32"/>
          <w:szCs w:val="32"/>
        </w:rPr>
        <w:t>TRAVAUX</w:t>
      </w:r>
      <w:r w:rsidR="00CB26D2">
        <w:rPr>
          <w:rFonts w:ascii="Arial" w:hAnsi="Arial" w:cs="Arial"/>
          <w:b/>
          <w:sz w:val="32"/>
          <w:szCs w:val="32"/>
        </w:rPr>
        <w:t xml:space="preserve"> ET AMÉNAGEMENTS EXTÉRIEURS</w:t>
      </w:r>
    </w:p>
    <w:p w:rsidR="00AA4E09" w:rsidRDefault="00AA4E09" w:rsidP="00AA4E09">
      <w:pPr>
        <w:jc w:val="both"/>
        <w:rPr>
          <w:b/>
        </w:rPr>
      </w:pPr>
    </w:p>
    <w:p w:rsidR="00AA4E09" w:rsidRDefault="00AA4E09" w:rsidP="003539E7">
      <w:pPr>
        <w:jc w:val="both"/>
      </w:pPr>
      <w:r>
        <w:t>L</w:t>
      </w:r>
      <w:r w:rsidRPr="00AA4E09">
        <w:t>’emplacement défini</w:t>
      </w:r>
      <w:r>
        <w:t xml:space="preserve"> lors du dernier conseil de g</w:t>
      </w:r>
      <w:r w:rsidRPr="00AA4E09">
        <w:t xml:space="preserve">estion </w:t>
      </w:r>
      <w:r>
        <w:t xml:space="preserve">pour les arceaux de vélo </w:t>
      </w:r>
      <w:r w:rsidRPr="00AA4E09">
        <w:t xml:space="preserve">ne permet pas de respecter </w:t>
      </w:r>
      <w:r>
        <w:t>l’espace PMR nécessaire d’1 mètre 40</w:t>
      </w:r>
      <w:r w:rsidRPr="00AA4E09">
        <w:t xml:space="preserve">, </w:t>
      </w:r>
      <w:r>
        <w:t>il est donc proposé</w:t>
      </w:r>
      <w:r w:rsidRPr="00AA4E09">
        <w:t xml:space="preserve"> </w:t>
      </w:r>
      <w:r>
        <w:t>de l’installer</w:t>
      </w:r>
      <w:r w:rsidRPr="00AA4E09">
        <w:t xml:space="preserve"> face au bureau d’accueil des animateurs.</w:t>
      </w:r>
    </w:p>
    <w:p w:rsidR="003539E7" w:rsidRDefault="003539E7" w:rsidP="003539E7">
      <w:pPr>
        <w:jc w:val="both"/>
      </w:pPr>
    </w:p>
    <w:p w:rsidR="00AA4E09" w:rsidRDefault="003539E7" w:rsidP="003539E7">
      <w:pPr>
        <w:jc w:val="both"/>
      </w:pPr>
      <w:r>
        <w:t>Des t</w:t>
      </w:r>
      <w:r w:rsidR="00AA4E09" w:rsidRPr="00AA4E09">
        <w:t xml:space="preserve">ravaux </w:t>
      </w:r>
      <w:r>
        <w:t xml:space="preserve">sur le système de déclenchement de l’alarme incendie sont </w:t>
      </w:r>
      <w:r w:rsidR="00AA4E09" w:rsidRPr="00AA4E09">
        <w:t xml:space="preserve">en cours </w:t>
      </w:r>
      <w:r>
        <w:t xml:space="preserve">aux </w:t>
      </w:r>
      <w:proofErr w:type="spellStart"/>
      <w:r>
        <w:t>Merlattes</w:t>
      </w:r>
      <w:proofErr w:type="spellEnd"/>
      <w:r>
        <w:t>.</w:t>
      </w:r>
    </w:p>
    <w:p w:rsidR="005111F3" w:rsidRDefault="005111F3" w:rsidP="003539E7">
      <w:pPr>
        <w:jc w:val="both"/>
      </w:pPr>
    </w:p>
    <w:p w:rsidR="005111F3" w:rsidRPr="00A72898" w:rsidRDefault="005111F3" w:rsidP="003539E7">
      <w:pPr>
        <w:jc w:val="both"/>
      </w:pPr>
      <w:r w:rsidRPr="00A72898">
        <w:t>DEPLACEMENT DES ARCEAUX VELO</w:t>
      </w:r>
    </w:p>
    <w:p w:rsidR="00396F3E" w:rsidRPr="00396F3E" w:rsidRDefault="00396F3E" w:rsidP="003539E7">
      <w:pPr>
        <w:jc w:val="both"/>
        <w:rPr>
          <w:color w:val="FF0000"/>
        </w:rPr>
      </w:pPr>
    </w:p>
    <w:p w:rsidR="00396F3E" w:rsidRPr="00A72898" w:rsidRDefault="00396F3E" w:rsidP="00396F3E">
      <w:pPr>
        <w:jc w:val="both"/>
      </w:pPr>
      <w:r w:rsidRPr="00A72898">
        <w:t>La pose des arceaux pour vélo a été revu de manière à respecter les 1m40 de PMR. Aussi deux seront positionnés en face du bureau d’accueil, un autre à proximité de la salle 4 dite « salle Arabesque » et le dernier devant la salle une dite « salle du partage ».</w:t>
      </w:r>
    </w:p>
    <w:p w:rsidR="00396F3E" w:rsidRPr="005111F3" w:rsidRDefault="00396F3E" w:rsidP="003539E7">
      <w:pPr>
        <w:jc w:val="both"/>
        <w:rPr>
          <w:color w:val="FF0000"/>
        </w:rPr>
      </w:pPr>
      <w:r w:rsidRPr="00396F3E">
        <w:rPr>
          <w:color w:val="FF0000"/>
        </w:rPr>
        <w:t xml:space="preserve"> </w:t>
      </w:r>
    </w:p>
    <w:p w:rsidR="00AA4E09" w:rsidRPr="00AA4E09" w:rsidRDefault="00AA4E09" w:rsidP="003539E7">
      <w:pPr>
        <w:pStyle w:val="Paragraphedeliste"/>
        <w:ind w:left="1320"/>
        <w:jc w:val="both"/>
      </w:pPr>
    </w:p>
    <w:p w:rsidR="00AA4E09" w:rsidRDefault="003539E7" w:rsidP="003539E7">
      <w:pPr>
        <w:jc w:val="both"/>
      </w:pPr>
      <w:r>
        <w:t>L</w:t>
      </w:r>
      <w:r w:rsidR="00AA4E09" w:rsidRPr="00AA4E09">
        <w:t>a pose</w:t>
      </w:r>
      <w:r>
        <w:t xml:space="preserve"> des conteneurs d’apport volontaire</w:t>
      </w:r>
      <w:r w:rsidR="00AA4E09" w:rsidRPr="00AA4E09">
        <w:t xml:space="preserve"> </w:t>
      </w:r>
      <w:r w:rsidR="00CC6DE8">
        <w:t xml:space="preserve">déchet et tri sélectif </w:t>
      </w:r>
      <w:r w:rsidR="00AA4E09" w:rsidRPr="00AA4E09">
        <w:t>est en cours sur le parking du Hameau de la fraternité.</w:t>
      </w:r>
    </w:p>
    <w:p w:rsidR="003539E7" w:rsidRPr="00AA4E09" w:rsidRDefault="003539E7" w:rsidP="003539E7">
      <w:pPr>
        <w:jc w:val="both"/>
      </w:pPr>
    </w:p>
    <w:p w:rsidR="00AA4E09" w:rsidRDefault="00304023" w:rsidP="003539E7">
      <w:pPr>
        <w:jc w:val="both"/>
      </w:pPr>
      <w:r>
        <w:t xml:space="preserve"> M</w:t>
      </w:r>
      <w:r w:rsidR="003539E7">
        <w:t xml:space="preserve">ise en place </w:t>
      </w:r>
      <w:r>
        <w:t>de casiers</w:t>
      </w:r>
      <w:r w:rsidR="00AA4E09" w:rsidRPr="00AA4E09">
        <w:t xml:space="preserve"> dans la salle </w:t>
      </w:r>
      <w:r w:rsidR="003539E7">
        <w:t>n°6 des P</w:t>
      </w:r>
      <w:r w:rsidR="00AA4E09" w:rsidRPr="00AA4E09">
        <w:t xml:space="preserve">alabres </w:t>
      </w:r>
      <w:r w:rsidR="003539E7">
        <w:t>du Hame</w:t>
      </w:r>
      <w:r>
        <w:t xml:space="preserve">au de la fraternité </w:t>
      </w:r>
      <w:r w:rsidR="003539E7">
        <w:t xml:space="preserve"> </w:t>
      </w:r>
    </w:p>
    <w:p w:rsidR="00304023" w:rsidRDefault="00304023" w:rsidP="003539E7">
      <w:pPr>
        <w:jc w:val="both"/>
      </w:pPr>
    </w:p>
    <w:p w:rsidR="00304023" w:rsidRDefault="00304023" w:rsidP="00304023">
      <w:pPr>
        <w:rPr>
          <w:rFonts w:ascii="Calibri" w:eastAsia="Calibri" w:hAnsi="Calibri" w:cs="Times New Roman"/>
        </w:rPr>
      </w:pPr>
      <w:r w:rsidRPr="00304023">
        <w:rPr>
          <w:rFonts w:ascii="Calibri" w:eastAsia="Calibri" w:hAnsi="Calibri" w:cs="Times New Roman"/>
        </w:rPr>
        <w:t>L’association d’</w:t>
      </w:r>
      <w:proofErr w:type="spellStart"/>
      <w:r w:rsidRPr="00304023">
        <w:rPr>
          <w:rFonts w:ascii="Calibri" w:eastAsia="Calibri" w:hAnsi="Calibri" w:cs="Times New Roman"/>
        </w:rPr>
        <w:t>aikido</w:t>
      </w:r>
      <w:proofErr w:type="spellEnd"/>
      <w:r w:rsidRPr="00304023">
        <w:rPr>
          <w:rFonts w:ascii="Calibri" w:eastAsia="Calibri" w:hAnsi="Calibri" w:cs="Times New Roman"/>
        </w:rPr>
        <w:t xml:space="preserve"> a finalement souhaité rester au hameau de la fraternité. Cependant la question du stockage des tapis est posée. Il est prévu des travaux pour créer un local de stockage en salle 6. </w:t>
      </w:r>
    </w:p>
    <w:p w:rsidR="005C1F22" w:rsidRDefault="005C1F22" w:rsidP="00304023">
      <w:pPr>
        <w:rPr>
          <w:rFonts w:ascii="Calibri" w:eastAsia="Calibri" w:hAnsi="Calibri" w:cs="Times New Roman"/>
        </w:rPr>
      </w:pPr>
    </w:p>
    <w:p w:rsidR="005C1F22" w:rsidRDefault="005C1F22" w:rsidP="00304023">
      <w:pPr>
        <w:rPr>
          <w:rFonts w:ascii="Calibri" w:eastAsia="Calibri" w:hAnsi="Calibri" w:cs="Times New Roman"/>
        </w:rPr>
      </w:pPr>
      <w:r>
        <w:rPr>
          <w:rFonts w:ascii="Calibri" w:eastAsia="Calibri" w:hAnsi="Calibri" w:cs="Times New Roman"/>
        </w:rPr>
        <w:t>Sécurisation des poutres au Hameau de la Fraternité</w:t>
      </w:r>
    </w:p>
    <w:p w:rsidR="005C1F22" w:rsidRDefault="005C1F22" w:rsidP="00304023">
      <w:pPr>
        <w:rPr>
          <w:rFonts w:ascii="Calibri" w:eastAsia="Calibri" w:hAnsi="Calibri" w:cs="Times New Roman"/>
        </w:rPr>
      </w:pPr>
    </w:p>
    <w:p w:rsidR="005C1F22" w:rsidRDefault="005C1F22" w:rsidP="00304023">
      <w:pPr>
        <w:rPr>
          <w:rFonts w:ascii="Calibri" w:eastAsia="Calibri" w:hAnsi="Calibri" w:cs="Times New Roman"/>
        </w:rPr>
      </w:pPr>
      <w:r>
        <w:rPr>
          <w:rFonts w:ascii="Calibri" w:eastAsia="Calibri" w:hAnsi="Calibri" w:cs="Times New Roman"/>
        </w:rPr>
        <w:t xml:space="preserve">L’absence de sonnette extérieure aux locaux associatifs </w:t>
      </w:r>
      <w:r w:rsidR="00364A50">
        <w:rPr>
          <w:rFonts w:ascii="Calibri" w:eastAsia="Calibri" w:hAnsi="Calibri" w:cs="Times New Roman"/>
        </w:rPr>
        <w:t>sera prise en compte sur le Budget prévisionnel 2021</w:t>
      </w:r>
    </w:p>
    <w:p w:rsidR="00364A50" w:rsidRDefault="00364A50" w:rsidP="00304023">
      <w:pPr>
        <w:rPr>
          <w:rFonts w:ascii="Calibri" w:eastAsia="Calibri" w:hAnsi="Calibri" w:cs="Times New Roman"/>
        </w:rPr>
      </w:pPr>
    </w:p>
    <w:p w:rsidR="00364A50" w:rsidRDefault="00364A50" w:rsidP="00304023">
      <w:pPr>
        <w:rPr>
          <w:rFonts w:ascii="Calibri" w:eastAsia="Calibri" w:hAnsi="Calibri" w:cs="Times New Roman"/>
        </w:rPr>
      </w:pPr>
      <w:r>
        <w:rPr>
          <w:rFonts w:ascii="Calibri" w:eastAsia="Calibri" w:hAnsi="Calibri" w:cs="Times New Roman"/>
        </w:rPr>
        <w:t xml:space="preserve">Demande d’un Badge supplémentaire et une clé </w:t>
      </w:r>
      <w:r w:rsidRPr="00A72898">
        <w:rPr>
          <w:rFonts w:ascii="Calibri" w:eastAsia="Calibri" w:hAnsi="Calibri" w:cs="Times New Roman"/>
        </w:rPr>
        <w:t>d’</w:t>
      </w:r>
      <w:r w:rsidR="005111F3" w:rsidRPr="00A72898">
        <w:rPr>
          <w:rFonts w:ascii="Calibri" w:eastAsia="Calibri" w:hAnsi="Calibri" w:cs="Times New Roman"/>
        </w:rPr>
        <w:t>accès</w:t>
      </w:r>
      <w:r>
        <w:rPr>
          <w:rFonts w:ascii="Calibri" w:eastAsia="Calibri" w:hAnsi="Calibri" w:cs="Times New Roman"/>
        </w:rPr>
        <w:t xml:space="preserve"> au box de l’association El </w:t>
      </w:r>
      <w:proofErr w:type="spellStart"/>
      <w:r>
        <w:rPr>
          <w:rFonts w:ascii="Calibri" w:eastAsia="Calibri" w:hAnsi="Calibri" w:cs="Times New Roman"/>
        </w:rPr>
        <w:t>Qantara</w:t>
      </w:r>
      <w:proofErr w:type="spellEnd"/>
    </w:p>
    <w:p w:rsidR="00364A50" w:rsidRPr="00304023" w:rsidRDefault="00364A50" w:rsidP="00304023">
      <w:pPr>
        <w:rPr>
          <w:rFonts w:ascii="Calibri" w:eastAsia="Calibri" w:hAnsi="Calibri" w:cs="Times New Roman"/>
        </w:rPr>
      </w:pPr>
    </w:p>
    <w:p w:rsidR="00CB26D2" w:rsidRDefault="00304023" w:rsidP="00A72898">
      <w:pPr>
        <w:rPr>
          <w:rFonts w:ascii="Calibri" w:eastAsia="Calibri" w:hAnsi="Calibri" w:cs="Times New Roman"/>
        </w:rPr>
      </w:pPr>
      <w:r w:rsidRPr="00304023">
        <w:rPr>
          <w:rFonts w:ascii="Calibri" w:eastAsia="Calibri" w:hAnsi="Calibri" w:cs="Times New Roman"/>
          <w:color w:val="1F497D"/>
        </w:rPr>
        <w:t> </w:t>
      </w:r>
    </w:p>
    <w:p w:rsidR="00A72898" w:rsidRDefault="00A72898" w:rsidP="00A72898">
      <w:pPr>
        <w:rPr>
          <w:rFonts w:ascii="Calibri" w:eastAsia="Calibri" w:hAnsi="Calibri" w:cs="Times New Roman"/>
        </w:rPr>
      </w:pPr>
    </w:p>
    <w:p w:rsidR="00A72898" w:rsidRDefault="00A72898" w:rsidP="00A72898">
      <w:pPr>
        <w:rPr>
          <w:rFonts w:ascii="Calibri" w:eastAsia="Calibri" w:hAnsi="Calibri" w:cs="Times New Roman"/>
        </w:rPr>
      </w:pPr>
    </w:p>
    <w:p w:rsidR="00A72898" w:rsidRDefault="00A72898" w:rsidP="00A72898"/>
    <w:p w:rsidR="00CB26D2" w:rsidRPr="00CB26D2" w:rsidRDefault="00CB26D2" w:rsidP="003539E7">
      <w:pPr>
        <w:jc w:val="both"/>
        <w:rPr>
          <w:b/>
        </w:rPr>
      </w:pPr>
      <w:r w:rsidRPr="00CB26D2">
        <w:rPr>
          <w:b/>
        </w:rPr>
        <w:t>Nouveau :</w:t>
      </w:r>
    </w:p>
    <w:p w:rsidR="00CB26D2" w:rsidRDefault="00CB26D2" w:rsidP="00CB26D2">
      <w:pPr>
        <w:jc w:val="both"/>
      </w:pPr>
      <w:r>
        <w:t>-  Les associations qui le souhaitent peuvent désormais effectuer leur règlement en carte bancaire.</w:t>
      </w:r>
    </w:p>
    <w:p w:rsidR="00CB26D2" w:rsidRDefault="00CB26D2" w:rsidP="003539E7">
      <w:pPr>
        <w:jc w:val="both"/>
      </w:pPr>
    </w:p>
    <w:p w:rsidR="00CB26D2" w:rsidRDefault="00CB26D2" w:rsidP="003539E7">
      <w:pPr>
        <w:jc w:val="both"/>
      </w:pPr>
    </w:p>
    <w:p w:rsidR="00CB26D2" w:rsidRDefault="00CB26D2" w:rsidP="003539E7">
      <w:pPr>
        <w:jc w:val="both"/>
      </w:pPr>
    </w:p>
    <w:p w:rsidR="00AA4E09" w:rsidRDefault="00AA4E09" w:rsidP="00F87568">
      <w:pPr>
        <w:jc w:val="both"/>
        <w:rPr>
          <w:b/>
        </w:rPr>
      </w:pPr>
    </w:p>
    <w:p w:rsidR="00DA570F" w:rsidRPr="00A117EE" w:rsidRDefault="00BB3C83" w:rsidP="00F87568">
      <w:pPr>
        <w:jc w:val="both"/>
        <w:rPr>
          <w:rFonts w:ascii="Arial" w:hAnsi="Arial" w:cs="Arial"/>
          <w:b/>
          <w:sz w:val="32"/>
          <w:szCs w:val="32"/>
        </w:rPr>
      </w:pPr>
      <w:r>
        <w:rPr>
          <w:rFonts w:ascii="Arial" w:hAnsi="Arial" w:cs="Arial"/>
          <w:b/>
          <w:sz w:val="32"/>
          <w:szCs w:val="32"/>
        </w:rPr>
        <w:t>LE PORTAIL DES ASSOCIATIONS</w:t>
      </w:r>
    </w:p>
    <w:p w:rsidR="00DA570F" w:rsidRDefault="00DA570F" w:rsidP="00F87568">
      <w:pPr>
        <w:jc w:val="both"/>
      </w:pPr>
    </w:p>
    <w:p w:rsidR="00F573B7" w:rsidRPr="00784904" w:rsidRDefault="00F573B7" w:rsidP="00F87568">
      <w:pPr>
        <w:jc w:val="both"/>
      </w:pPr>
      <w:r w:rsidRPr="00784904">
        <w:t>Le portail des associations compte désormais 7</w:t>
      </w:r>
      <w:r>
        <w:t>5</w:t>
      </w:r>
      <w:r w:rsidR="006D03D7">
        <w:t>3</w:t>
      </w:r>
      <w:r w:rsidRPr="00784904">
        <w:t xml:space="preserve"> associations inscrites. </w:t>
      </w:r>
    </w:p>
    <w:p w:rsidR="00F573B7" w:rsidRPr="00784904" w:rsidRDefault="00F573B7" w:rsidP="00F87568">
      <w:pPr>
        <w:jc w:val="both"/>
      </w:pPr>
    </w:p>
    <w:p w:rsidR="0055666E" w:rsidRDefault="00F573B7" w:rsidP="00F87568">
      <w:pPr>
        <w:jc w:val="both"/>
      </w:pPr>
      <w:r w:rsidRPr="00784904">
        <w:lastRenderedPageBreak/>
        <w:t>Ouvert depuis juin 2016, il permet aux associations berruyères d’apparaître dans l’annuaire des associations de la ville de Bourges et surtout de formuler leurs demandes auprès de nos services (demande de subvention, annonce d’une manifestation…). Basé sur le principe du « Dites-le nous une fois », il permet de télécharger les documents officiels ou de procéder à des changements (liste des dirigeants, coordonnées…) directement en ligne.</w:t>
      </w:r>
    </w:p>
    <w:p w:rsidR="0055666E" w:rsidRDefault="0055666E" w:rsidP="00F87568">
      <w:pPr>
        <w:jc w:val="both"/>
      </w:pPr>
    </w:p>
    <w:p w:rsidR="00DA570F" w:rsidRPr="00A117EE" w:rsidRDefault="00BB3C83" w:rsidP="00F87568">
      <w:pPr>
        <w:jc w:val="both"/>
        <w:rPr>
          <w:rFonts w:ascii="Arial" w:hAnsi="Arial" w:cs="Arial"/>
          <w:b/>
          <w:sz w:val="32"/>
          <w:szCs w:val="32"/>
        </w:rPr>
      </w:pPr>
      <w:r>
        <w:rPr>
          <w:rFonts w:ascii="Arial" w:hAnsi="Arial" w:cs="Arial"/>
          <w:b/>
          <w:sz w:val="32"/>
          <w:szCs w:val="32"/>
        </w:rPr>
        <w:t>BILAN DES RENCONTRES ASSOCIATIVES</w:t>
      </w:r>
    </w:p>
    <w:p w:rsidR="00DA570F" w:rsidRDefault="00DA570F" w:rsidP="00F87568">
      <w:pPr>
        <w:jc w:val="both"/>
      </w:pPr>
    </w:p>
    <w:p w:rsidR="00EA3BBD" w:rsidRDefault="00EA3BBD" w:rsidP="00F87568">
      <w:pPr>
        <w:jc w:val="both"/>
        <w:rPr>
          <w:u w:val="single"/>
        </w:rPr>
      </w:pPr>
      <w:r>
        <w:rPr>
          <w:u w:val="single"/>
        </w:rPr>
        <w:t>Lundi 21 octobre 2019</w:t>
      </w:r>
    </w:p>
    <w:p w:rsidR="00EA3BBD" w:rsidRPr="00084375" w:rsidRDefault="00EA3BBD" w:rsidP="00F87568">
      <w:pPr>
        <w:jc w:val="both"/>
        <w:rPr>
          <w:u w:val="single"/>
        </w:rPr>
      </w:pPr>
      <w:r w:rsidRPr="00887006">
        <w:rPr>
          <w:b/>
        </w:rPr>
        <w:t>Qu’est-ce que l’Economie Sociale et Solidaire ?</w:t>
      </w:r>
    </w:p>
    <w:p w:rsidR="00EA3BBD" w:rsidRDefault="00EA3BBD" w:rsidP="00F87568">
      <w:pPr>
        <w:jc w:val="both"/>
      </w:pPr>
      <w:r w:rsidRPr="00084375">
        <w:rPr>
          <w:b/>
        </w:rPr>
        <w:t>Présentée par l’OMSJC</w:t>
      </w:r>
      <w:r>
        <w:t>. Associations, scoop, mutuelles… font partie de l’ESS.</w:t>
      </w:r>
    </w:p>
    <w:p w:rsidR="00EA3BBD" w:rsidRPr="00EE7678" w:rsidRDefault="00EA3BBD" w:rsidP="00F87568">
      <w:pPr>
        <w:jc w:val="both"/>
      </w:pPr>
      <w:r>
        <w:t>Le but de l’ESS est de favoriser l’humain par rapport au financier dans un monde économique actuellement très axé sur le commerce.</w:t>
      </w:r>
    </w:p>
    <w:p w:rsidR="00EA3BBD" w:rsidRPr="00EE7678" w:rsidRDefault="00EA3BBD" w:rsidP="00F87568">
      <w:pPr>
        <w:jc w:val="both"/>
      </w:pPr>
      <w:r w:rsidRPr="00EE7678">
        <w:t xml:space="preserve">Intervenants : </w:t>
      </w:r>
    </w:p>
    <w:p w:rsidR="00EA3BBD" w:rsidRDefault="00EA3BBD" w:rsidP="00F87568">
      <w:pPr>
        <w:numPr>
          <w:ilvl w:val="0"/>
          <w:numId w:val="21"/>
        </w:numPr>
        <w:jc w:val="both"/>
      </w:pPr>
      <w:r w:rsidRPr="00084375">
        <w:t xml:space="preserve">Mme Christelle Petit, Directrice de Tivoli Initiative </w:t>
      </w:r>
    </w:p>
    <w:p w:rsidR="00EA3BBD" w:rsidRPr="00084375" w:rsidRDefault="00EA3BBD" w:rsidP="00F87568">
      <w:pPr>
        <w:numPr>
          <w:ilvl w:val="0"/>
          <w:numId w:val="21"/>
        </w:numPr>
        <w:jc w:val="both"/>
      </w:pPr>
      <w:r w:rsidRPr="00084375">
        <w:t xml:space="preserve">M. Clément </w:t>
      </w:r>
      <w:proofErr w:type="spellStart"/>
      <w:r w:rsidRPr="00084375">
        <w:t>Brelaud</w:t>
      </w:r>
      <w:proofErr w:type="spellEnd"/>
      <w:r w:rsidRPr="00084375">
        <w:t>, Directeur de l’Epicerie Solidaire de Bourges Nord</w:t>
      </w:r>
    </w:p>
    <w:p w:rsidR="00EA3BBD" w:rsidRPr="00084375" w:rsidRDefault="00EA3BBD" w:rsidP="00F87568">
      <w:pPr>
        <w:numPr>
          <w:ilvl w:val="0"/>
          <w:numId w:val="21"/>
        </w:numPr>
        <w:jc w:val="both"/>
      </w:pPr>
      <w:r w:rsidRPr="00084375">
        <w:t xml:space="preserve">Mme Adeline Pomi et Martine </w:t>
      </w:r>
      <w:proofErr w:type="spellStart"/>
      <w:r w:rsidRPr="00084375">
        <w:t>Chartendrault</w:t>
      </w:r>
      <w:proofErr w:type="spellEnd"/>
      <w:r w:rsidRPr="00084375">
        <w:t>, Salariée du Réseau d’Echanges Réciproques de Savoirs</w:t>
      </w:r>
    </w:p>
    <w:p w:rsidR="00EA3BBD" w:rsidRPr="00084375" w:rsidRDefault="00EA3BBD" w:rsidP="00F87568">
      <w:pPr>
        <w:numPr>
          <w:ilvl w:val="0"/>
          <w:numId w:val="21"/>
        </w:numPr>
        <w:jc w:val="both"/>
      </w:pPr>
      <w:r w:rsidRPr="00084375">
        <w:t xml:space="preserve">Mme Nathalie De La </w:t>
      </w:r>
      <w:proofErr w:type="spellStart"/>
      <w:r w:rsidRPr="00084375">
        <w:t>Pérraudière</w:t>
      </w:r>
      <w:proofErr w:type="spellEnd"/>
      <w:r w:rsidRPr="00084375">
        <w:t>, Présidente d’Ensemble2Générations</w:t>
      </w:r>
    </w:p>
    <w:p w:rsidR="00EA3BBD" w:rsidRPr="00EE7678" w:rsidRDefault="00EA3BBD" w:rsidP="00F87568">
      <w:pPr>
        <w:jc w:val="both"/>
      </w:pPr>
      <w:r w:rsidRPr="00EE7678">
        <w:t>N</w:t>
      </w:r>
      <w:r>
        <w:t>ombre de personnes présentes : 19</w:t>
      </w:r>
    </w:p>
    <w:p w:rsidR="00EA3BBD" w:rsidRDefault="00EA3BBD" w:rsidP="00F87568">
      <w:pPr>
        <w:jc w:val="both"/>
        <w:rPr>
          <w:rStyle w:val="Lienhypertexte"/>
        </w:rPr>
      </w:pPr>
      <w:r>
        <w:t xml:space="preserve">Cette rencontre est disponible sur YouTube </w:t>
      </w:r>
      <w:hyperlink r:id="rId9" w:history="1">
        <w:r>
          <w:rPr>
            <w:rStyle w:val="Lienhypertexte"/>
          </w:rPr>
          <w:t>https://youtu.be/6BoXkc8tXcY</w:t>
        </w:r>
      </w:hyperlink>
    </w:p>
    <w:p w:rsidR="00EA3BBD" w:rsidRDefault="00EA3BBD" w:rsidP="00F87568">
      <w:pPr>
        <w:jc w:val="both"/>
        <w:rPr>
          <w:rStyle w:val="Lienhypertexte"/>
        </w:rPr>
      </w:pPr>
    </w:p>
    <w:p w:rsidR="00EA3BBD" w:rsidRDefault="00EA3BBD" w:rsidP="00F87568">
      <w:pPr>
        <w:jc w:val="both"/>
        <w:rPr>
          <w:u w:val="single"/>
        </w:rPr>
      </w:pPr>
      <w:r>
        <w:rPr>
          <w:u w:val="single"/>
        </w:rPr>
        <w:t>Jeudi 23 janvier 2020</w:t>
      </w:r>
    </w:p>
    <w:p w:rsidR="00EA3BBD" w:rsidRPr="00084375" w:rsidRDefault="00EA3BBD" w:rsidP="00F87568">
      <w:pPr>
        <w:jc w:val="both"/>
        <w:rPr>
          <w:u w:val="single"/>
        </w:rPr>
      </w:pPr>
      <w:r>
        <w:rPr>
          <w:b/>
        </w:rPr>
        <w:t>Savoir coacher une équipe !</w:t>
      </w:r>
    </w:p>
    <w:p w:rsidR="00EA3BBD" w:rsidRDefault="00EA3BBD" w:rsidP="00F87568">
      <w:pPr>
        <w:jc w:val="both"/>
      </w:pPr>
      <w:r w:rsidRPr="00084375">
        <w:rPr>
          <w:b/>
        </w:rPr>
        <w:t xml:space="preserve">Présentée par </w:t>
      </w:r>
      <w:r>
        <w:rPr>
          <w:b/>
        </w:rPr>
        <w:t>Bourges Basket</w:t>
      </w:r>
      <w:r>
        <w:t>. Venez rencontrez les membres du Bourges Basket, sur ce thème essentiel pour tous les sportifs.</w:t>
      </w:r>
    </w:p>
    <w:p w:rsidR="00EA3BBD" w:rsidRDefault="00EA3BBD" w:rsidP="00F87568">
      <w:pPr>
        <w:jc w:val="both"/>
      </w:pPr>
      <w:r w:rsidRPr="00EE7678">
        <w:t>N</w:t>
      </w:r>
      <w:r>
        <w:t>ombre de personnes présentes : 19</w:t>
      </w:r>
    </w:p>
    <w:p w:rsidR="00EA3BBD" w:rsidRDefault="00EA3BBD" w:rsidP="00F87568">
      <w:pPr>
        <w:jc w:val="both"/>
        <w:rPr>
          <w:color w:val="FF0000"/>
        </w:rPr>
      </w:pPr>
    </w:p>
    <w:p w:rsidR="00395F5F" w:rsidRDefault="00395F5F" w:rsidP="00395F5F">
      <w:pPr>
        <w:jc w:val="both"/>
      </w:pPr>
      <w:r>
        <w:t>En raison de la pandémie de Covid-19, les rencontres associatives prévues en mars et en mai ont été annulées.</w:t>
      </w:r>
    </w:p>
    <w:p w:rsidR="00395F5F" w:rsidRPr="001D6F69" w:rsidRDefault="00395F5F" w:rsidP="00F87568">
      <w:pPr>
        <w:jc w:val="both"/>
        <w:rPr>
          <w:color w:val="FF0000"/>
        </w:rPr>
      </w:pPr>
    </w:p>
    <w:p w:rsidR="00EA3BBD" w:rsidRPr="00A70F89" w:rsidRDefault="00EA3BBD" w:rsidP="00F87568">
      <w:pPr>
        <w:jc w:val="both"/>
      </w:pPr>
      <w:r w:rsidRPr="00A70F89">
        <w:t xml:space="preserve">Le calendrier 2020/2021 est désormais disponible et a été diffusé lors de la fête des associations : </w:t>
      </w:r>
    </w:p>
    <w:p w:rsidR="005B6B74" w:rsidRPr="005F64C2" w:rsidRDefault="005B6B74" w:rsidP="005B6B74">
      <w:pPr>
        <w:pStyle w:val="Paragraphedeliste"/>
        <w:numPr>
          <w:ilvl w:val="0"/>
          <w:numId w:val="16"/>
        </w:numPr>
        <w:jc w:val="both"/>
      </w:pPr>
      <w:r w:rsidRPr="006167F2">
        <w:rPr>
          <w:b/>
        </w:rPr>
        <w:t>Mardi 13 octobre 2020</w:t>
      </w:r>
      <w:r w:rsidRPr="005F64C2">
        <w:t xml:space="preserve"> – L’Ecologie dans la ville - Présentée par l’OMSJC</w:t>
      </w:r>
    </w:p>
    <w:p w:rsidR="005B6B74" w:rsidRPr="005F64C2" w:rsidRDefault="005B6B74" w:rsidP="005B6B74">
      <w:pPr>
        <w:pStyle w:val="Paragraphedeliste"/>
        <w:numPr>
          <w:ilvl w:val="0"/>
          <w:numId w:val="16"/>
        </w:numPr>
        <w:jc w:val="both"/>
      </w:pPr>
      <w:r w:rsidRPr="006167F2">
        <w:rPr>
          <w:b/>
        </w:rPr>
        <w:t>Mercredi 06 janvier 2021</w:t>
      </w:r>
      <w:r w:rsidRPr="005F64C2">
        <w:t xml:space="preserve"> – Communiquer via Facebook – Proposée par la Maison des </w:t>
      </w:r>
      <w:r>
        <w:t>a</w:t>
      </w:r>
      <w:r w:rsidRPr="005F64C2">
        <w:t xml:space="preserve">ssociations avec l’intervention de M. Alain Luton, professionnel de la communication, Entreprise </w:t>
      </w:r>
      <w:proofErr w:type="spellStart"/>
      <w:r w:rsidRPr="005F64C2">
        <w:t>Comback</w:t>
      </w:r>
      <w:proofErr w:type="spellEnd"/>
      <w:r w:rsidRPr="005F64C2">
        <w:t>.</w:t>
      </w:r>
    </w:p>
    <w:p w:rsidR="005B6B74" w:rsidRPr="005F64C2" w:rsidRDefault="005B6B74" w:rsidP="005B6B74">
      <w:pPr>
        <w:pStyle w:val="Paragraphedeliste"/>
        <w:numPr>
          <w:ilvl w:val="0"/>
          <w:numId w:val="16"/>
        </w:numPr>
        <w:jc w:val="both"/>
      </w:pPr>
      <w:r>
        <w:rPr>
          <w:b/>
        </w:rPr>
        <w:t>Mardi 23 m</w:t>
      </w:r>
      <w:r w:rsidRPr="006167F2">
        <w:rPr>
          <w:b/>
        </w:rPr>
        <w:t>ars 2021</w:t>
      </w:r>
      <w:r w:rsidRPr="005F64C2">
        <w:t xml:space="preserve"> – La consommation en questions, dans nos associations – Présentée par l’OMSJC</w:t>
      </w:r>
    </w:p>
    <w:p w:rsidR="005B6B74" w:rsidRDefault="005B6B74" w:rsidP="005B6B74">
      <w:pPr>
        <w:pStyle w:val="Paragraphedeliste"/>
        <w:numPr>
          <w:ilvl w:val="0"/>
          <w:numId w:val="16"/>
        </w:numPr>
        <w:jc w:val="both"/>
      </w:pPr>
      <w:r w:rsidRPr="006167F2">
        <w:rPr>
          <w:b/>
        </w:rPr>
        <w:t>Mardi 25 Mai 2021</w:t>
      </w:r>
      <w:r w:rsidRPr="005F64C2">
        <w:t xml:space="preserve"> – Comment financer mon projet associatif ? Trucs et astuces – Présenté</w:t>
      </w:r>
      <w:r>
        <w:t>e par le Centre A</w:t>
      </w:r>
      <w:r w:rsidRPr="005F64C2">
        <w:t xml:space="preserve">ssociatif du Hameau de la </w:t>
      </w:r>
      <w:r>
        <w:t>f</w:t>
      </w:r>
      <w:r w:rsidRPr="005F64C2">
        <w:t>raternité.</w:t>
      </w:r>
    </w:p>
    <w:p w:rsidR="00713797" w:rsidRDefault="00713797" w:rsidP="00222FCF"/>
    <w:p w:rsidR="00C3726B" w:rsidRPr="002D00DB" w:rsidRDefault="00C3726B" w:rsidP="00F87568">
      <w:pPr>
        <w:jc w:val="both"/>
      </w:pPr>
    </w:p>
    <w:p w:rsidR="00DA570F" w:rsidRDefault="00DA570F" w:rsidP="00F87568">
      <w:pPr>
        <w:pStyle w:val="Titre1"/>
        <w:jc w:val="both"/>
      </w:pPr>
      <w:r w:rsidRPr="005E62E4">
        <w:t>ECHANGES AVEC LA SALLE</w:t>
      </w:r>
    </w:p>
    <w:p w:rsidR="00DA570F" w:rsidRDefault="00DA570F" w:rsidP="00F87568">
      <w:pPr>
        <w:jc w:val="both"/>
      </w:pPr>
    </w:p>
    <w:p w:rsidR="002B7AA9" w:rsidRDefault="00364A50" w:rsidP="00F87568">
      <w:pPr>
        <w:jc w:val="both"/>
      </w:pPr>
      <w:r>
        <w:t xml:space="preserve">M. Jeannin Maire adjoint reste disponible sur l’adresse mail suivante : </w:t>
      </w:r>
      <w:hyperlink r:id="rId10" w:history="1">
        <w:r w:rsidR="00154399" w:rsidRPr="005F3C82">
          <w:rPr>
            <w:rStyle w:val="Lienhypertexte"/>
          </w:rPr>
          <w:t>pierre-henri.jeannin@ville-bourges.fr</w:t>
        </w:r>
      </w:hyperlink>
    </w:p>
    <w:p w:rsidR="00154399" w:rsidRDefault="00154399" w:rsidP="00F87568">
      <w:pPr>
        <w:jc w:val="both"/>
      </w:pPr>
      <w:r>
        <w:t>Il a été évoqué par les participants de revoir le règlement intérieur sur la location des salles aux particuliers le weekend  et la nuit.</w:t>
      </w:r>
    </w:p>
    <w:p w:rsidR="00FA5EFB" w:rsidRPr="00A72898" w:rsidRDefault="00154399" w:rsidP="00F87568">
      <w:pPr>
        <w:jc w:val="both"/>
      </w:pPr>
      <w:r w:rsidRPr="00A72898">
        <w:t xml:space="preserve">En effet, </w:t>
      </w:r>
      <w:r w:rsidR="00290D78" w:rsidRPr="00A72898">
        <w:t>la location des salles à ce jour aux particuliers est</w:t>
      </w:r>
      <w:r w:rsidR="00FA5EFB" w:rsidRPr="00A72898">
        <w:t xml:space="preserve"> </w:t>
      </w:r>
      <w:r w:rsidR="00A72898" w:rsidRPr="00A72898">
        <w:t>autorisée</w:t>
      </w:r>
      <w:r w:rsidR="00A72898">
        <w:t xml:space="preserve"> le samedi </w:t>
      </w:r>
      <w:r w:rsidR="00FA5EFB" w:rsidRPr="00A72898">
        <w:t>de</w:t>
      </w:r>
      <w:r w:rsidR="00290D78" w:rsidRPr="00A72898">
        <w:t xml:space="preserve"> 8h00 à 24h00, </w:t>
      </w:r>
      <w:r w:rsidR="00A72898" w:rsidRPr="00A72898">
        <w:t xml:space="preserve">étant donne que les clés ne sont rendues que le lundi matin, rien n’empêche le locataire d’occuper </w:t>
      </w:r>
      <w:r w:rsidR="00A72898">
        <w:t>cette</w:t>
      </w:r>
      <w:r w:rsidR="00A72898" w:rsidRPr="00A72898">
        <w:t xml:space="preserve"> salle le dimanche. Cependant, si un dommage venait à se produire, alors sa </w:t>
      </w:r>
      <w:r w:rsidR="00146E20" w:rsidRPr="00A72898">
        <w:t>responsabilité</w:t>
      </w:r>
      <w:r w:rsidR="00A72898" w:rsidRPr="00A72898">
        <w:t xml:space="preserve"> serait </w:t>
      </w:r>
      <w:r w:rsidR="00146E20" w:rsidRPr="00A72898">
        <w:t>engagée</w:t>
      </w:r>
      <w:r w:rsidR="00A72898" w:rsidRPr="00A72898">
        <w:t xml:space="preserve">.  </w:t>
      </w:r>
    </w:p>
    <w:p w:rsidR="00154399" w:rsidRPr="00A72898" w:rsidRDefault="00396F3E" w:rsidP="00F87568">
      <w:pPr>
        <w:jc w:val="both"/>
      </w:pPr>
      <w:r w:rsidRPr="00A72898">
        <w:t>I</w:t>
      </w:r>
      <w:r w:rsidR="00290D78" w:rsidRPr="00A72898">
        <w:t>l a donc été décidé de revoir ce point sur le règlement.</w:t>
      </w:r>
    </w:p>
    <w:p w:rsidR="00934334" w:rsidRPr="00A72898" w:rsidRDefault="00290D78" w:rsidP="00F87568">
      <w:pPr>
        <w:jc w:val="both"/>
      </w:pPr>
      <w:r w:rsidRPr="00A72898">
        <w:t>Il a également</w:t>
      </w:r>
      <w:r w:rsidR="00934334" w:rsidRPr="00A72898">
        <w:t xml:space="preserve"> été évoqué le délai de </w:t>
      </w:r>
      <w:r w:rsidR="00146E20" w:rsidRPr="00A72898">
        <w:t>réservation</w:t>
      </w:r>
      <w:r w:rsidR="00396F3E" w:rsidRPr="00A72898">
        <w:t xml:space="preserve"> </w:t>
      </w:r>
      <w:r w:rsidR="00934334" w:rsidRPr="00A72898">
        <w:t>des salles qui devraient passer de 15 à 8 jours.</w:t>
      </w:r>
    </w:p>
    <w:p w:rsidR="00934334" w:rsidRPr="00A72898" w:rsidRDefault="00934334" w:rsidP="00F87568">
      <w:pPr>
        <w:jc w:val="both"/>
      </w:pPr>
      <w:r w:rsidRPr="00A72898">
        <w:t xml:space="preserve">Ces différents points seront </w:t>
      </w:r>
      <w:r w:rsidR="00336BCF" w:rsidRPr="00A72898">
        <w:t>revus</w:t>
      </w:r>
      <w:r w:rsidRPr="00A72898">
        <w:t xml:space="preserve"> lors du prochain conseil de gestion</w:t>
      </w:r>
      <w:r w:rsidR="00146E20">
        <w:t xml:space="preserve"> du </w:t>
      </w:r>
      <w:r w:rsidR="00146E20" w:rsidRPr="005C738A">
        <w:t>Lundi 8 février 2021</w:t>
      </w:r>
      <w:r w:rsidR="00146E20">
        <w:t xml:space="preserve"> </w:t>
      </w:r>
      <w:r w:rsidRPr="00A72898">
        <w:t xml:space="preserve"> qui apportera une modification sur le règlement intérieur.</w:t>
      </w:r>
    </w:p>
    <w:p w:rsidR="00290D78" w:rsidRPr="00A72898" w:rsidRDefault="00290D78" w:rsidP="00F87568">
      <w:pPr>
        <w:jc w:val="both"/>
      </w:pPr>
    </w:p>
    <w:sectPr w:rsidR="00290D78" w:rsidRPr="00A72898" w:rsidSect="0074391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C5" w:rsidRDefault="001F42C5" w:rsidP="00D35503">
      <w:r>
        <w:separator/>
      </w:r>
    </w:p>
  </w:endnote>
  <w:endnote w:type="continuationSeparator" w:id="0">
    <w:p w:rsidR="001F42C5" w:rsidRDefault="001F42C5" w:rsidP="00D3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89192"/>
      <w:docPartObj>
        <w:docPartGallery w:val="Page Numbers (Bottom of Page)"/>
        <w:docPartUnique/>
      </w:docPartObj>
    </w:sdtPr>
    <w:sdtEndPr/>
    <w:sdtContent>
      <w:sdt>
        <w:sdtPr>
          <w:id w:val="860082579"/>
          <w:docPartObj>
            <w:docPartGallery w:val="Page Numbers (Top of Page)"/>
            <w:docPartUnique/>
          </w:docPartObj>
        </w:sdtPr>
        <w:sdtEndPr/>
        <w:sdtContent>
          <w:p w:rsidR="00290D78" w:rsidRDefault="00290D7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6F5898">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F5898">
              <w:rPr>
                <w:b/>
                <w:bCs/>
                <w:noProof/>
              </w:rPr>
              <w:t>9</w:t>
            </w:r>
            <w:r>
              <w:rPr>
                <w:b/>
                <w:bCs/>
                <w:sz w:val="24"/>
                <w:szCs w:val="24"/>
              </w:rPr>
              <w:fldChar w:fldCharType="end"/>
            </w:r>
          </w:p>
        </w:sdtContent>
      </w:sdt>
    </w:sdtContent>
  </w:sdt>
  <w:p w:rsidR="00290D78" w:rsidRDefault="00290D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C5" w:rsidRDefault="001F42C5" w:rsidP="00D35503">
      <w:r>
        <w:separator/>
      </w:r>
    </w:p>
  </w:footnote>
  <w:footnote w:type="continuationSeparator" w:id="0">
    <w:p w:rsidR="001F42C5" w:rsidRDefault="001F42C5" w:rsidP="00D35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BD1"/>
    <w:multiLevelType w:val="multilevel"/>
    <w:tmpl w:val="9AE86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2659A2"/>
    <w:multiLevelType w:val="hybridMultilevel"/>
    <w:tmpl w:val="E2FA14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68C23A5"/>
    <w:multiLevelType w:val="hybridMultilevel"/>
    <w:tmpl w:val="675A5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9A58BB"/>
    <w:multiLevelType w:val="hybridMultilevel"/>
    <w:tmpl w:val="99A28CAE"/>
    <w:lvl w:ilvl="0" w:tplc="C9FEB4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262E0D"/>
    <w:multiLevelType w:val="hybridMultilevel"/>
    <w:tmpl w:val="4948C258"/>
    <w:lvl w:ilvl="0" w:tplc="D47297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B06D14"/>
    <w:multiLevelType w:val="hybridMultilevel"/>
    <w:tmpl w:val="C122E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9A650F"/>
    <w:multiLevelType w:val="hybridMultilevel"/>
    <w:tmpl w:val="9EA6F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321C09"/>
    <w:multiLevelType w:val="hybridMultilevel"/>
    <w:tmpl w:val="58AAE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543861"/>
    <w:multiLevelType w:val="hybridMultilevel"/>
    <w:tmpl w:val="9990AA72"/>
    <w:lvl w:ilvl="0" w:tplc="E97E32A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6512500"/>
    <w:multiLevelType w:val="hybridMultilevel"/>
    <w:tmpl w:val="4AE8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744712"/>
    <w:multiLevelType w:val="hybridMultilevel"/>
    <w:tmpl w:val="5CF6CC56"/>
    <w:lvl w:ilvl="0" w:tplc="0CEE42E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DF6E7F"/>
    <w:multiLevelType w:val="hybridMultilevel"/>
    <w:tmpl w:val="7542C524"/>
    <w:lvl w:ilvl="0" w:tplc="E97E32A6">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16B0567"/>
    <w:multiLevelType w:val="hybridMultilevel"/>
    <w:tmpl w:val="F9943C54"/>
    <w:lvl w:ilvl="0" w:tplc="160E684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1CF03E7"/>
    <w:multiLevelType w:val="hybridMultilevel"/>
    <w:tmpl w:val="3B0A5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331783"/>
    <w:multiLevelType w:val="hybridMultilevel"/>
    <w:tmpl w:val="EAF2FF30"/>
    <w:lvl w:ilvl="0" w:tplc="BF106D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7E6B9F"/>
    <w:multiLevelType w:val="hybridMultilevel"/>
    <w:tmpl w:val="F836B906"/>
    <w:lvl w:ilvl="0" w:tplc="E97E32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737389"/>
    <w:multiLevelType w:val="hybridMultilevel"/>
    <w:tmpl w:val="58C4C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5C45AE"/>
    <w:multiLevelType w:val="hybridMultilevel"/>
    <w:tmpl w:val="1AE04910"/>
    <w:lvl w:ilvl="0" w:tplc="A336FAA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5B1DA2"/>
    <w:multiLevelType w:val="hybridMultilevel"/>
    <w:tmpl w:val="1CAA13C8"/>
    <w:lvl w:ilvl="0" w:tplc="E97E32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A04B3D"/>
    <w:multiLevelType w:val="hybridMultilevel"/>
    <w:tmpl w:val="CAA6CF42"/>
    <w:lvl w:ilvl="0" w:tplc="644AD9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81307AB"/>
    <w:multiLevelType w:val="hybridMultilevel"/>
    <w:tmpl w:val="2D2C437E"/>
    <w:lvl w:ilvl="0" w:tplc="98D801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78411B"/>
    <w:multiLevelType w:val="hybridMultilevel"/>
    <w:tmpl w:val="5D7CF6FC"/>
    <w:lvl w:ilvl="0" w:tplc="F9AA7712">
      <w:start w:val="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4A19BB"/>
    <w:multiLevelType w:val="hybridMultilevel"/>
    <w:tmpl w:val="8B5E1A9A"/>
    <w:lvl w:ilvl="0" w:tplc="C9FEB4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BE5F18"/>
    <w:multiLevelType w:val="hybridMultilevel"/>
    <w:tmpl w:val="BA72201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67D825B4"/>
    <w:multiLevelType w:val="hybridMultilevel"/>
    <w:tmpl w:val="5E7AE1AC"/>
    <w:lvl w:ilvl="0" w:tplc="040C0001">
      <w:start w:val="1"/>
      <w:numFmt w:val="bullet"/>
      <w:lvlText w:val=""/>
      <w:lvlJc w:val="left"/>
      <w:pPr>
        <w:ind w:left="1320" w:hanging="360"/>
      </w:pPr>
      <w:rPr>
        <w:rFonts w:ascii="Symbol" w:hAnsi="Symbo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25">
    <w:nsid w:val="690F4093"/>
    <w:multiLevelType w:val="hybridMultilevel"/>
    <w:tmpl w:val="F4D416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6A272D78"/>
    <w:multiLevelType w:val="hybridMultilevel"/>
    <w:tmpl w:val="2152C374"/>
    <w:lvl w:ilvl="0" w:tplc="E97E32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5B046A"/>
    <w:multiLevelType w:val="hybridMultilevel"/>
    <w:tmpl w:val="2D047702"/>
    <w:lvl w:ilvl="0" w:tplc="190AF4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07779F"/>
    <w:multiLevelType w:val="hybridMultilevel"/>
    <w:tmpl w:val="0942A182"/>
    <w:lvl w:ilvl="0" w:tplc="353CADC0">
      <w:start w:val="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5B1E15"/>
    <w:multiLevelType w:val="hybridMultilevel"/>
    <w:tmpl w:val="61D24732"/>
    <w:lvl w:ilvl="0" w:tplc="E97E32A6">
      <w:numFmt w:val="bullet"/>
      <w:lvlText w:val="-"/>
      <w:lvlJc w:val="left"/>
      <w:pPr>
        <w:ind w:left="9150" w:hanging="360"/>
      </w:pPr>
      <w:rPr>
        <w:rFonts w:ascii="Calibri" w:eastAsia="Calibri" w:hAnsi="Calibri" w:cs="Times New Roman" w:hint="default"/>
      </w:rPr>
    </w:lvl>
    <w:lvl w:ilvl="1" w:tplc="040C0003" w:tentative="1">
      <w:start w:val="1"/>
      <w:numFmt w:val="bullet"/>
      <w:lvlText w:val="o"/>
      <w:lvlJc w:val="left"/>
      <w:pPr>
        <w:ind w:left="9870" w:hanging="360"/>
      </w:pPr>
      <w:rPr>
        <w:rFonts w:ascii="Courier New" w:hAnsi="Courier New" w:cs="Courier New" w:hint="default"/>
      </w:rPr>
    </w:lvl>
    <w:lvl w:ilvl="2" w:tplc="040C0005" w:tentative="1">
      <w:start w:val="1"/>
      <w:numFmt w:val="bullet"/>
      <w:lvlText w:val=""/>
      <w:lvlJc w:val="left"/>
      <w:pPr>
        <w:ind w:left="10590" w:hanging="360"/>
      </w:pPr>
      <w:rPr>
        <w:rFonts w:ascii="Wingdings" w:hAnsi="Wingdings" w:hint="default"/>
      </w:rPr>
    </w:lvl>
    <w:lvl w:ilvl="3" w:tplc="040C0001" w:tentative="1">
      <w:start w:val="1"/>
      <w:numFmt w:val="bullet"/>
      <w:lvlText w:val=""/>
      <w:lvlJc w:val="left"/>
      <w:pPr>
        <w:ind w:left="11310" w:hanging="360"/>
      </w:pPr>
      <w:rPr>
        <w:rFonts w:ascii="Symbol" w:hAnsi="Symbol" w:hint="default"/>
      </w:rPr>
    </w:lvl>
    <w:lvl w:ilvl="4" w:tplc="040C0003" w:tentative="1">
      <w:start w:val="1"/>
      <w:numFmt w:val="bullet"/>
      <w:lvlText w:val="o"/>
      <w:lvlJc w:val="left"/>
      <w:pPr>
        <w:ind w:left="12030" w:hanging="360"/>
      </w:pPr>
      <w:rPr>
        <w:rFonts w:ascii="Courier New" w:hAnsi="Courier New" w:cs="Courier New" w:hint="default"/>
      </w:rPr>
    </w:lvl>
    <w:lvl w:ilvl="5" w:tplc="040C0005" w:tentative="1">
      <w:start w:val="1"/>
      <w:numFmt w:val="bullet"/>
      <w:lvlText w:val=""/>
      <w:lvlJc w:val="left"/>
      <w:pPr>
        <w:ind w:left="12750" w:hanging="360"/>
      </w:pPr>
      <w:rPr>
        <w:rFonts w:ascii="Wingdings" w:hAnsi="Wingdings" w:hint="default"/>
      </w:rPr>
    </w:lvl>
    <w:lvl w:ilvl="6" w:tplc="040C0001" w:tentative="1">
      <w:start w:val="1"/>
      <w:numFmt w:val="bullet"/>
      <w:lvlText w:val=""/>
      <w:lvlJc w:val="left"/>
      <w:pPr>
        <w:ind w:left="13470" w:hanging="360"/>
      </w:pPr>
      <w:rPr>
        <w:rFonts w:ascii="Symbol" w:hAnsi="Symbol" w:hint="default"/>
      </w:rPr>
    </w:lvl>
    <w:lvl w:ilvl="7" w:tplc="040C0003" w:tentative="1">
      <w:start w:val="1"/>
      <w:numFmt w:val="bullet"/>
      <w:lvlText w:val="o"/>
      <w:lvlJc w:val="left"/>
      <w:pPr>
        <w:ind w:left="14190" w:hanging="360"/>
      </w:pPr>
      <w:rPr>
        <w:rFonts w:ascii="Courier New" w:hAnsi="Courier New" w:cs="Courier New" w:hint="default"/>
      </w:rPr>
    </w:lvl>
    <w:lvl w:ilvl="8" w:tplc="040C0005" w:tentative="1">
      <w:start w:val="1"/>
      <w:numFmt w:val="bullet"/>
      <w:lvlText w:val=""/>
      <w:lvlJc w:val="left"/>
      <w:pPr>
        <w:ind w:left="14910" w:hanging="360"/>
      </w:pPr>
      <w:rPr>
        <w:rFonts w:ascii="Wingdings" w:hAnsi="Wingdings" w:hint="default"/>
      </w:rPr>
    </w:lvl>
  </w:abstractNum>
  <w:abstractNum w:abstractNumId="30">
    <w:nsid w:val="74C27CE6"/>
    <w:multiLevelType w:val="hybridMultilevel"/>
    <w:tmpl w:val="CBC24DE2"/>
    <w:lvl w:ilvl="0" w:tplc="C9FEB4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FD0877"/>
    <w:multiLevelType w:val="hybridMultilevel"/>
    <w:tmpl w:val="EBF6FEAE"/>
    <w:lvl w:ilvl="0" w:tplc="DDAC951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20"/>
  </w:num>
  <w:num w:numId="4">
    <w:abstractNumId w:val="21"/>
  </w:num>
  <w:num w:numId="5">
    <w:abstractNumId w:val="28"/>
  </w:num>
  <w:num w:numId="6">
    <w:abstractNumId w:val="14"/>
  </w:num>
  <w:num w:numId="7">
    <w:abstractNumId w:val="13"/>
  </w:num>
  <w:num w:numId="8">
    <w:abstractNumId w:val="30"/>
  </w:num>
  <w:num w:numId="9">
    <w:abstractNumId w:val="31"/>
  </w:num>
  <w:num w:numId="10">
    <w:abstractNumId w:val="8"/>
  </w:num>
  <w:num w:numId="11">
    <w:abstractNumId w:val="9"/>
  </w:num>
  <w:num w:numId="12">
    <w:abstractNumId w:val="16"/>
  </w:num>
  <w:num w:numId="13">
    <w:abstractNumId w:val="7"/>
  </w:num>
  <w:num w:numId="14">
    <w:abstractNumId w:val="26"/>
  </w:num>
  <w:num w:numId="15">
    <w:abstractNumId w:val="15"/>
  </w:num>
  <w:num w:numId="16">
    <w:abstractNumId w:val="3"/>
  </w:num>
  <w:num w:numId="17">
    <w:abstractNumId w:val="22"/>
  </w:num>
  <w:num w:numId="18">
    <w:abstractNumId w:val="6"/>
  </w:num>
  <w:num w:numId="19">
    <w:abstractNumId w:val="19"/>
  </w:num>
  <w:num w:numId="20">
    <w:abstractNumId w:val="27"/>
  </w:num>
  <w:num w:numId="21">
    <w:abstractNumId w:val="12"/>
  </w:num>
  <w:num w:numId="22">
    <w:abstractNumId w:val="25"/>
  </w:num>
  <w:num w:numId="23">
    <w:abstractNumId w:val="1"/>
  </w:num>
  <w:num w:numId="24">
    <w:abstractNumId w:val="24"/>
  </w:num>
  <w:num w:numId="25">
    <w:abstractNumId w:val="23"/>
  </w:num>
  <w:num w:numId="26">
    <w:abstractNumId w:val="10"/>
  </w:num>
  <w:num w:numId="27">
    <w:abstractNumId w:val="17"/>
  </w:num>
  <w:num w:numId="28">
    <w:abstractNumId w:val="4"/>
  </w:num>
  <w:num w:numId="29">
    <w:abstractNumId w:val="29"/>
  </w:num>
  <w:num w:numId="30">
    <w:abstractNumId w:val="18"/>
  </w:num>
  <w:num w:numId="31">
    <w:abstractNumId w:val="5"/>
  </w:num>
  <w:num w:numId="32">
    <w:abstractNumId w:val="11"/>
  </w:num>
  <w:num w:numId="3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23"/>
    <w:rsid w:val="000020B9"/>
    <w:rsid w:val="00006775"/>
    <w:rsid w:val="0001175D"/>
    <w:rsid w:val="00024837"/>
    <w:rsid w:val="0003048F"/>
    <w:rsid w:val="00030B23"/>
    <w:rsid w:val="00031692"/>
    <w:rsid w:val="00034E23"/>
    <w:rsid w:val="00044FAC"/>
    <w:rsid w:val="000507DC"/>
    <w:rsid w:val="000522EE"/>
    <w:rsid w:val="00061AF5"/>
    <w:rsid w:val="00061E80"/>
    <w:rsid w:val="000677CB"/>
    <w:rsid w:val="00073EFA"/>
    <w:rsid w:val="00074CAC"/>
    <w:rsid w:val="00077CF2"/>
    <w:rsid w:val="0008579E"/>
    <w:rsid w:val="0009349C"/>
    <w:rsid w:val="00093650"/>
    <w:rsid w:val="000A4B7D"/>
    <w:rsid w:val="000B3FCE"/>
    <w:rsid w:val="000C60D6"/>
    <w:rsid w:val="000D1CBA"/>
    <w:rsid w:val="000D1ED3"/>
    <w:rsid w:val="000D2D76"/>
    <w:rsid w:val="000E7BBE"/>
    <w:rsid w:val="000E7FD5"/>
    <w:rsid w:val="000F56E5"/>
    <w:rsid w:val="0010049F"/>
    <w:rsid w:val="001047D8"/>
    <w:rsid w:val="001106C5"/>
    <w:rsid w:val="001112E2"/>
    <w:rsid w:val="00111FBC"/>
    <w:rsid w:val="00114179"/>
    <w:rsid w:val="0011701F"/>
    <w:rsid w:val="001244FE"/>
    <w:rsid w:val="0012698C"/>
    <w:rsid w:val="00127D65"/>
    <w:rsid w:val="0013278F"/>
    <w:rsid w:val="001332A1"/>
    <w:rsid w:val="00134B45"/>
    <w:rsid w:val="001423BC"/>
    <w:rsid w:val="0014328F"/>
    <w:rsid w:val="001443F3"/>
    <w:rsid w:val="00146B2F"/>
    <w:rsid w:val="00146E20"/>
    <w:rsid w:val="00147DB8"/>
    <w:rsid w:val="00154399"/>
    <w:rsid w:val="00155CEB"/>
    <w:rsid w:val="001577B2"/>
    <w:rsid w:val="00167F0E"/>
    <w:rsid w:val="001752B7"/>
    <w:rsid w:val="00176813"/>
    <w:rsid w:val="00183089"/>
    <w:rsid w:val="00192FDB"/>
    <w:rsid w:val="00193205"/>
    <w:rsid w:val="00195DCF"/>
    <w:rsid w:val="001B4BAA"/>
    <w:rsid w:val="001C400C"/>
    <w:rsid w:val="001C66D5"/>
    <w:rsid w:val="001D4C0C"/>
    <w:rsid w:val="001E3B86"/>
    <w:rsid w:val="001F42C5"/>
    <w:rsid w:val="001F442D"/>
    <w:rsid w:val="00203FCD"/>
    <w:rsid w:val="00206544"/>
    <w:rsid w:val="002101BF"/>
    <w:rsid w:val="00221CF3"/>
    <w:rsid w:val="00222FCF"/>
    <w:rsid w:val="00235EB3"/>
    <w:rsid w:val="002476BB"/>
    <w:rsid w:val="0024787C"/>
    <w:rsid w:val="00250266"/>
    <w:rsid w:val="00252AB0"/>
    <w:rsid w:val="00256BDC"/>
    <w:rsid w:val="002702D9"/>
    <w:rsid w:val="00270AA3"/>
    <w:rsid w:val="002726DC"/>
    <w:rsid w:val="00273562"/>
    <w:rsid w:val="00274C0A"/>
    <w:rsid w:val="002838F3"/>
    <w:rsid w:val="00284D90"/>
    <w:rsid w:val="00285A12"/>
    <w:rsid w:val="00290D78"/>
    <w:rsid w:val="00294550"/>
    <w:rsid w:val="002966CD"/>
    <w:rsid w:val="002A62A6"/>
    <w:rsid w:val="002B0856"/>
    <w:rsid w:val="002B3D0A"/>
    <w:rsid w:val="002B7AA9"/>
    <w:rsid w:val="002C09E1"/>
    <w:rsid w:val="002C193D"/>
    <w:rsid w:val="002C531B"/>
    <w:rsid w:val="002C56A6"/>
    <w:rsid w:val="002C78E3"/>
    <w:rsid w:val="002D0D65"/>
    <w:rsid w:val="002D115E"/>
    <w:rsid w:val="002E0EDA"/>
    <w:rsid w:val="002E4FEA"/>
    <w:rsid w:val="002F0F77"/>
    <w:rsid w:val="002F326B"/>
    <w:rsid w:val="00304023"/>
    <w:rsid w:val="00322D64"/>
    <w:rsid w:val="00331EC2"/>
    <w:rsid w:val="00335018"/>
    <w:rsid w:val="00336BCF"/>
    <w:rsid w:val="00337D3E"/>
    <w:rsid w:val="003428C4"/>
    <w:rsid w:val="00344CF4"/>
    <w:rsid w:val="00345E55"/>
    <w:rsid w:val="003539E7"/>
    <w:rsid w:val="00355CFB"/>
    <w:rsid w:val="00357ED3"/>
    <w:rsid w:val="0036230D"/>
    <w:rsid w:val="00364989"/>
    <w:rsid w:val="00364A50"/>
    <w:rsid w:val="0037069C"/>
    <w:rsid w:val="00376C17"/>
    <w:rsid w:val="0037718C"/>
    <w:rsid w:val="00380636"/>
    <w:rsid w:val="003824BC"/>
    <w:rsid w:val="003913D8"/>
    <w:rsid w:val="00393326"/>
    <w:rsid w:val="00395F5F"/>
    <w:rsid w:val="00396F3E"/>
    <w:rsid w:val="003B21EC"/>
    <w:rsid w:val="003C185B"/>
    <w:rsid w:val="003C32C0"/>
    <w:rsid w:val="003C3D8C"/>
    <w:rsid w:val="003C65A9"/>
    <w:rsid w:val="003D1636"/>
    <w:rsid w:val="003D2656"/>
    <w:rsid w:val="003D5A92"/>
    <w:rsid w:val="003D5CA2"/>
    <w:rsid w:val="003E157C"/>
    <w:rsid w:val="003E228E"/>
    <w:rsid w:val="003F0899"/>
    <w:rsid w:val="003F2360"/>
    <w:rsid w:val="00400C79"/>
    <w:rsid w:val="004147CD"/>
    <w:rsid w:val="00414887"/>
    <w:rsid w:val="004225D8"/>
    <w:rsid w:val="00423C1E"/>
    <w:rsid w:val="004271AB"/>
    <w:rsid w:val="004318EF"/>
    <w:rsid w:val="004321B0"/>
    <w:rsid w:val="00440E83"/>
    <w:rsid w:val="00451A8C"/>
    <w:rsid w:val="00456BE7"/>
    <w:rsid w:val="004574D5"/>
    <w:rsid w:val="00462793"/>
    <w:rsid w:val="00463295"/>
    <w:rsid w:val="00464676"/>
    <w:rsid w:val="0046685F"/>
    <w:rsid w:val="00480232"/>
    <w:rsid w:val="0048453A"/>
    <w:rsid w:val="00491195"/>
    <w:rsid w:val="004A3022"/>
    <w:rsid w:val="004B7CB6"/>
    <w:rsid w:val="004C024B"/>
    <w:rsid w:val="004C0371"/>
    <w:rsid w:val="004D061E"/>
    <w:rsid w:val="004E0ECC"/>
    <w:rsid w:val="004E336B"/>
    <w:rsid w:val="004E73CC"/>
    <w:rsid w:val="004F250A"/>
    <w:rsid w:val="004F33AB"/>
    <w:rsid w:val="004F71D0"/>
    <w:rsid w:val="00501D1A"/>
    <w:rsid w:val="00502619"/>
    <w:rsid w:val="005111F3"/>
    <w:rsid w:val="00513E75"/>
    <w:rsid w:val="0052474B"/>
    <w:rsid w:val="005250A1"/>
    <w:rsid w:val="00527E4B"/>
    <w:rsid w:val="0055666E"/>
    <w:rsid w:val="00560BB6"/>
    <w:rsid w:val="005746FC"/>
    <w:rsid w:val="00575CAA"/>
    <w:rsid w:val="00577AAF"/>
    <w:rsid w:val="00577EC7"/>
    <w:rsid w:val="005802F9"/>
    <w:rsid w:val="00584A1E"/>
    <w:rsid w:val="00591A48"/>
    <w:rsid w:val="00594148"/>
    <w:rsid w:val="005A4450"/>
    <w:rsid w:val="005B16CE"/>
    <w:rsid w:val="005B6B74"/>
    <w:rsid w:val="005C190D"/>
    <w:rsid w:val="005C1F22"/>
    <w:rsid w:val="005C6A8E"/>
    <w:rsid w:val="005C6B82"/>
    <w:rsid w:val="005C738A"/>
    <w:rsid w:val="005D0858"/>
    <w:rsid w:val="005D647A"/>
    <w:rsid w:val="005E2C18"/>
    <w:rsid w:val="005E65A6"/>
    <w:rsid w:val="00601683"/>
    <w:rsid w:val="006170DC"/>
    <w:rsid w:val="00617AEA"/>
    <w:rsid w:val="00620DB1"/>
    <w:rsid w:val="006223BF"/>
    <w:rsid w:val="006317E4"/>
    <w:rsid w:val="006378E2"/>
    <w:rsid w:val="00641DC5"/>
    <w:rsid w:val="006431FF"/>
    <w:rsid w:val="0065228E"/>
    <w:rsid w:val="006667D2"/>
    <w:rsid w:val="00670221"/>
    <w:rsid w:val="00680A1D"/>
    <w:rsid w:val="00682C1F"/>
    <w:rsid w:val="006A09D8"/>
    <w:rsid w:val="006B1706"/>
    <w:rsid w:val="006B286B"/>
    <w:rsid w:val="006B303A"/>
    <w:rsid w:val="006B6DB3"/>
    <w:rsid w:val="006C288A"/>
    <w:rsid w:val="006C2EC5"/>
    <w:rsid w:val="006D03D7"/>
    <w:rsid w:val="006E54F1"/>
    <w:rsid w:val="006F409B"/>
    <w:rsid w:val="006F5898"/>
    <w:rsid w:val="006F5D8E"/>
    <w:rsid w:val="00700C0C"/>
    <w:rsid w:val="007112E6"/>
    <w:rsid w:val="00713797"/>
    <w:rsid w:val="00717236"/>
    <w:rsid w:val="007340B1"/>
    <w:rsid w:val="00735B00"/>
    <w:rsid w:val="00742E3B"/>
    <w:rsid w:val="00743915"/>
    <w:rsid w:val="00751512"/>
    <w:rsid w:val="00752E4A"/>
    <w:rsid w:val="007666DE"/>
    <w:rsid w:val="00771D29"/>
    <w:rsid w:val="007757EB"/>
    <w:rsid w:val="00787BF0"/>
    <w:rsid w:val="007924B1"/>
    <w:rsid w:val="00795BEB"/>
    <w:rsid w:val="007B5843"/>
    <w:rsid w:val="007C4C5C"/>
    <w:rsid w:val="007D642C"/>
    <w:rsid w:val="007E0C37"/>
    <w:rsid w:val="007E57F4"/>
    <w:rsid w:val="007F0883"/>
    <w:rsid w:val="007F6D12"/>
    <w:rsid w:val="00817A9A"/>
    <w:rsid w:val="00825B6C"/>
    <w:rsid w:val="00831A87"/>
    <w:rsid w:val="008360A8"/>
    <w:rsid w:val="00837616"/>
    <w:rsid w:val="008426FE"/>
    <w:rsid w:val="00843932"/>
    <w:rsid w:val="008562F8"/>
    <w:rsid w:val="00857340"/>
    <w:rsid w:val="008722D4"/>
    <w:rsid w:val="0087309E"/>
    <w:rsid w:val="0088031B"/>
    <w:rsid w:val="0089007F"/>
    <w:rsid w:val="00891EF0"/>
    <w:rsid w:val="00896DF3"/>
    <w:rsid w:val="008A030B"/>
    <w:rsid w:val="008B1E55"/>
    <w:rsid w:val="008B3DC7"/>
    <w:rsid w:val="008B4D29"/>
    <w:rsid w:val="008C685F"/>
    <w:rsid w:val="008D2659"/>
    <w:rsid w:val="008E148A"/>
    <w:rsid w:val="008E19EA"/>
    <w:rsid w:val="008E5F77"/>
    <w:rsid w:val="008F10ED"/>
    <w:rsid w:val="008F1E52"/>
    <w:rsid w:val="008F3210"/>
    <w:rsid w:val="008F67A3"/>
    <w:rsid w:val="008F7DC4"/>
    <w:rsid w:val="00915B28"/>
    <w:rsid w:val="00930EE4"/>
    <w:rsid w:val="00931E27"/>
    <w:rsid w:val="00934334"/>
    <w:rsid w:val="00937724"/>
    <w:rsid w:val="0094604C"/>
    <w:rsid w:val="00960017"/>
    <w:rsid w:val="00961CDA"/>
    <w:rsid w:val="00966FAB"/>
    <w:rsid w:val="00967B42"/>
    <w:rsid w:val="0098473A"/>
    <w:rsid w:val="009847FD"/>
    <w:rsid w:val="0098749C"/>
    <w:rsid w:val="009917EB"/>
    <w:rsid w:val="009A3C92"/>
    <w:rsid w:val="009A46CE"/>
    <w:rsid w:val="009B42DB"/>
    <w:rsid w:val="009B6A74"/>
    <w:rsid w:val="009C7550"/>
    <w:rsid w:val="009C7CAE"/>
    <w:rsid w:val="009D4B2C"/>
    <w:rsid w:val="009E0AED"/>
    <w:rsid w:val="009E33AF"/>
    <w:rsid w:val="009E697F"/>
    <w:rsid w:val="009F5059"/>
    <w:rsid w:val="009F52D9"/>
    <w:rsid w:val="00A0099B"/>
    <w:rsid w:val="00A10099"/>
    <w:rsid w:val="00A117EE"/>
    <w:rsid w:val="00A21ABF"/>
    <w:rsid w:val="00A23316"/>
    <w:rsid w:val="00A37110"/>
    <w:rsid w:val="00A4037C"/>
    <w:rsid w:val="00A441D4"/>
    <w:rsid w:val="00A46CC1"/>
    <w:rsid w:val="00A6572A"/>
    <w:rsid w:val="00A70F89"/>
    <w:rsid w:val="00A72898"/>
    <w:rsid w:val="00A72EB3"/>
    <w:rsid w:val="00A731BC"/>
    <w:rsid w:val="00A83F1E"/>
    <w:rsid w:val="00A90BBF"/>
    <w:rsid w:val="00A9102F"/>
    <w:rsid w:val="00AA3D62"/>
    <w:rsid w:val="00AA4E09"/>
    <w:rsid w:val="00AA5F7F"/>
    <w:rsid w:val="00AA6370"/>
    <w:rsid w:val="00AD3C14"/>
    <w:rsid w:val="00AD55FE"/>
    <w:rsid w:val="00AD7026"/>
    <w:rsid w:val="00B03D44"/>
    <w:rsid w:val="00B0435E"/>
    <w:rsid w:val="00B05FDB"/>
    <w:rsid w:val="00B0766A"/>
    <w:rsid w:val="00B14AD0"/>
    <w:rsid w:val="00B15437"/>
    <w:rsid w:val="00B224BB"/>
    <w:rsid w:val="00B30CB9"/>
    <w:rsid w:val="00B30E3C"/>
    <w:rsid w:val="00B34BD2"/>
    <w:rsid w:val="00B41981"/>
    <w:rsid w:val="00B43FBE"/>
    <w:rsid w:val="00B47DCF"/>
    <w:rsid w:val="00B51D06"/>
    <w:rsid w:val="00B6068C"/>
    <w:rsid w:val="00B60A45"/>
    <w:rsid w:val="00B646E4"/>
    <w:rsid w:val="00B7148A"/>
    <w:rsid w:val="00B73FE8"/>
    <w:rsid w:val="00B82FB8"/>
    <w:rsid w:val="00B832B9"/>
    <w:rsid w:val="00B85E57"/>
    <w:rsid w:val="00B87575"/>
    <w:rsid w:val="00B92C9E"/>
    <w:rsid w:val="00B96A92"/>
    <w:rsid w:val="00BA0831"/>
    <w:rsid w:val="00BA0958"/>
    <w:rsid w:val="00BA7488"/>
    <w:rsid w:val="00BB30AF"/>
    <w:rsid w:val="00BB3C83"/>
    <w:rsid w:val="00BC4878"/>
    <w:rsid w:val="00BC7209"/>
    <w:rsid w:val="00BD0217"/>
    <w:rsid w:val="00BE5489"/>
    <w:rsid w:val="00BF1351"/>
    <w:rsid w:val="00C07505"/>
    <w:rsid w:val="00C31A66"/>
    <w:rsid w:val="00C3412E"/>
    <w:rsid w:val="00C3726B"/>
    <w:rsid w:val="00C37498"/>
    <w:rsid w:val="00C4138A"/>
    <w:rsid w:val="00C5087C"/>
    <w:rsid w:val="00C5589D"/>
    <w:rsid w:val="00C56088"/>
    <w:rsid w:val="00C5609C"/>
    <w:rsid w:val="00C605E5"/>
    <w:rsid w:val="00C90CFD"/>
    <w:rsid w:val="00C923AE"/>
    <w:rsid w:val="00C93C4D"/>
    <w:rsid w:val="00CA3D4D"/>
    <w:rsid w:val="00CB26D2"/>
    <w:rsid w:val="00CC23F1"/>
    <w:rsid w:val="00CC6DE8"/>
    <w:rsid w:val="00CC758C"/>
    <w:rsid w:val="00CD24EA"/>
    <w:rsid w:val="00CD4AD3"/>
    <w:rsid w:val="00CE251F"/>
    <w:rsid w:val="00CF05E3"/>
    <w:rsid w:val="00CF13F4"/>
    <w:rsid w:val="00CF2B70"/>
    <w:rsid w:val="00CF4189"/>
    <w:rsid w:val="00CF4D03"/>
    <w:rsid w:val="00CF7329"/>
    <w:rsid w:val="00D02601"/>
    <w:rsid w:val="00D057EA"/>
    <w:rsid w:val="00D07679"/>
    <w:rsid w:val="00D109AC"/>
    <w:rsid w:val="00D10CBA"/>
    <w:rsid w:val="00D1291E"/>
    <w:rsid w:val="00D161C6"/>
    <w:rsid w:val="00D21EAD"/>
    <w:rsid w:val="00D30601"/>
    <w:rsid w:val="00D35503"/>
    <w:rsid w:val="00D35F87"/>
    <w:rsid w:val="00D44E82"/>
    <w:rsid w:val="00D50C64"/>
    <w:rsid w:val="00D60459"/>
    <w:rsid w:val="00D66D44"/>
    <w:rsid w:val="00D72AFE"/>
    <w:rsid w:val="00D735D7"/>
    <w:rsid w:val="00D825B5"/>
    <w:rsid w:val="00D94B05"/>
    <w:rsid w:val="00DA570F"/>
    <w:rsid w:val="00DB1AC3"/>
    <w:rsid w:val="00DB6014"/>
    <w:rsid w:val="00DB6A85"/>
    <w:rsid w:val="00DB7A49"/>
    <w:rsid w:val="00DC4726"/>
    <w:rsid w:val="00DC604E"/>
    <w:rsid w:val="00DE1172"/>
    <w:rsid w:val="00DE6CDF"/>
    <w:rsid w:val="00E06F4C"/>
    <w:rsid w:val="00E074AB"/>
    <w:rsid w:val="00E1352C"/>
    <w:rsid w:val="00E20D91"/>
    <w:rsid w:val="00E20E72"/>
    <w:rsid w:val="00E22669"/>
    <w:rsid w:val="00E24457"/>
    <w:rsid w:val="00E255AB"/>
    <w:rsid w:val="00E26641"/>
    <w:rsid w:val="00E44F16"/>
    <w:rsid w:val="00E45C67"/>
    <w:rsid w:val="00E51D56"/>
    <w:rsid w:val="00E54BD7"/>
    <w:rsid w:val="00E62E40"/>
    <w:rsid w:val="00E64C3B"/>
    <w:rsid w:val="00E65382"/>
    <w:rsid w:val="00E70C75"/>
    <w:rsid w:val="00E80F9E"/>
    <w:rsid w:val="00E848BF"/>
    <w:rsid w:val="00E8687D"/>
    <w:rsid w:val="00E86F28"/>
    <w:rsid w:val="00E9073C"/>
    <w:rsid w:val="00E94A9F"/>
    <w:rsid w:val="00EA09B1"/>
    <w:rsid w:val="00EA3BBD"/>
    <w:rsid w:val="00EC2D3E"/>
    <w:rsid w:val="00ED3E16"/>
    <w:rsid w:val="00ED41AB"/>
    <w:rsid w:val="00ED540E"/>
    <w:rsid w:val="00EE1DED"/>
    <w:rsid w:val="00EE7678"/>
    <w:rsid w:val="00EF015C"/>
    <w:rsid w:val="00EF5E6D"/>
    <w:rsid w:val="00EF6BF8"/>
    <w:rsid w:val="00EF77CE"/>
    <w:rsid w:val="00F05A48"/>
    <w:rsid w:val="00F14C79"/>
    <w:rsid w:val="00F31E77"/>
    <w:rsid w:val="00F46D16"/>
    <w:rsid w:val="00F53F99"/>
    <w:rsid w:val="00F54610"/>
    <w:rsid w:val="00F573B7"/>
    <w:rsid w:val="00F61A0F"/>
    <w:rsid w:val="00F61FE4"/>
    <w:rsid w:val="00F67996"/>
    <w:rsid w:val="00F67CE3"/>
    <w:rsid w:val="00F80FDC"/>
    <w:rsid w:val="00F84A0F"/>
    <w:rsid w:val="00F85335"/>
    <w:rsid w:val="00F86A39"/>
    <w:rsid w:val="00F86E10"/>
    <w:rsid w:val="00F87568"/>
    <w:rsid w:val="00F96C01"/>
    <w:rsid w:val="00F97B8E"/>
    <w:rsid w:val="00FA2674"/>
    <w:rsid w:val="00FA37C7"/>
    <w:rsid w:val="00FA436C"/>
    <w:rsid w:val="00FA5EFB"/>
    <w:rsid w:val="00FB33E0"/>
    <w:rsid w:val="00FB69B2"/>
    <w:rsid w:val="00FB7B0A"/>
    <w:rsid w:val="00FC0CFC"/>
    <w:rsid w:val="00FC4F7F"/>
    <w:rsid w:val="00FC510C"/>
    <w:rsid w:val="00FD25DB"/>
    <w:rsid w:val="00FF3A0F"/>
    <w:rsid w:val="00FF47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09"/>
    <w:pPr>
      <w:spacing w:after="0" w:line="240" w:lineRule="auto"/>
    </w:pPr>
  </w:style>
  <w:style w:type="paragraph" w:styleId="Titre1">
    <w:name w:val="heading 1"/>
    <w:basedOn w:val="Normal"/>
    <w:next w:val="Normal"/>
    <w:link w:val="Titre1Car"/>
    <w:qFormat/>
    <w:rsid w:val="00DA570F"/>
    <w:pPr>
      <w:outlineLvl w:val="0"/>
    </w:pPr>
    <w:rPr>
      <w:rFonts w:ascii="Arial" w:eastAsia="Times New Roman" w:hAnsi="Arial" w:cs="Arial"/>
      <w:b/>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3F4"/>
    <w:pPr>
      <w:ind w:left="720"/>
      <w:contextualSpacing/>
    </w:pPr>
  </w:style>
  <w:style w:type="character" w:customStyle="1" w:styleId="Titre1Car">
    <w:name w:val="Titre 1 Car"/>
    <w:basedOn w:val="Policepardfaut"/>
    <w:link w:val="Titre1"/>
    <w:rsid w:val="00DA570F"/>
    <w:rPr>
      <w:rFonts w:ascii="Arial" w:eastAsia="Times New Roman" w:hAnsi="Arial" w:cs="Arial"/>
      <w:b/>
      <w:sz w:val="32"/>
      <w:szCs w:val="32"/>
      <w:lang w:eastAsia="fr-FR"/>
    </w:rPr>
  </w:style>
  <w:style w:type="character" w:styleId="Lienhypertexte">
    <w:name w:val="Hyperlink"/>
    <w:uiPriority w:val="99"/>
    <w:rsid w:val="00DA570F"/>
    <w:rPr>
      <w:color w:val="0000FF"/>
      <w:u w:val="single"/>
    </w:rPr>
  </w:style>
  <w:style w:type="paragraph" w:styleId="Textedebulles">
    <w:name w:val="Balloon Text"/>
    <w:basedOn w:val="Normal"/>
    <w:link w:val="TextedebullesCar"/>
    <w:uiPriority w:val="99"/>
    <w:semiHidden/>
    <w:unhideWhenUsed/>
    <w:rsid w:val="008F10ED"/>
    <w:rPr>
      <w:rFonts w:ascii="Tahoma" w:hAnsi="Tahoma" w:cs="Tahoma"/>
      <w:sz w:val="16"/>
      <w:szCs w:val="16"/>
    </w:rPr>
  </w:style>
  <w:style w:type="character" w:customStyle="1" w:styleId="TextedebullesCar">
    <w:name w:val="Texte de bulles Car"/>
    <w:basedOn w:val="Policepardfaut"/>
    <w:link w:val="Textedebulles"/>
    <w:uiPriority w:val="99"/>
    <w:semiHidden/>
    <w:rsid w:val="008F10ED"/>
    <w:rPr>
      <w:rFonts w:ascii="Tahoma" w:hAnsi="Tahoma" w:cs="Tahoma"/>
      <w:sz w:val="16"/>
      <w:szCs w:val="16"/>
    </w:rPr>
  </w:style>
  <w:style w:type="paragraph" w:styleId="En-tte">
    <w:name w:val="header"/>
    <w:basedOn w:val="Normal"/>
    <w:link w:val="En-tteCar"/>
    <w:uiPriority w:val="99"/>
    <w:unhideWhenUsed/>
    <w:rsid w:val="00D35503"/>
    <w:pPr>
      <w:tabs>
        <w:tab w:val="center" w:pos="4536"/>
        <w:tab w:val="right" w:pos="9072"/>
      </w:tabs>
    </w:pPr>
  </w:style>
  <w:style w:type="character" w:customStyle="1" w:styleId="En-tteCar">
    <w:name w:val="En-tête Car"/>
    <w:basedOn w:val="Policepardfaut"/>
    <w:link w:val="En-tte"/>
    <w:uiPriority w:val="99"/>
    <w:rsid w:val="00D35503"/>
  </w:style>
  <w:style w:type="paragraph" w:styleId="Pieddepage">
    <w:name w:val="footer"/>
    <w:basedOn w:val="Normal"/>
    <w:link w:val="PieddepageCar"/>
    <w:uiPriority w:val="99"/>
    <w:unhideWhenUsed/>
    <w:rsid w:val="00D35503"/>
    <w:pPr>
      <w:tabs>
        <w:tab w:val="center" w:pos="4536"/>
        <w:tab w:val="right" w:pos="9072"/>
      </w:tabs>
    </w:pPr>
  </w:style>
  <w:style w:type="character" w:customStyle="1" w:styleId="PieddepageCar">
    <w:name w:val="Pied de page Car"/>
    <w:basedOn w:val="Policepardfaut"/>
    <w:link w:val="Pieddepage"/>
    <w:uiPriority w:val="99"/>
    <w:rsid w:val="00D35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09"/>
    <w:pPr>
      <w:spacing w:after="0" w:line="240" w:lineRule="auto"/>
    </w:pPr>
  </w:style>
  <w:style w:type="paragraph" w:styleId="Titre1">
    <w:name w:val="heading 1"/>
    <w:basedOn w:val="Normal"/>
    <w:next w:val="Normal"/>
    <w:link w:val="Titre1Car"/>
    <w:qFormat/>
    <w:rsid w:val="00DA570F"/>
    <w:pPr>
      <w:outlineLvl w:val="0"/>
    </w:pPr>
    <w:rPr>
      <w:rFonts w:ascii="Arial" w:eastAsia="Times New Roman" w:hAnsi="Arial" w:cs="Arial"/>
      <w:b/>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3F4"/>
    <w:pPr>
      <w:ind w:left="720"/>
      <w:contextualSpacing/>
    </w:pPr>
  </w:style>
  <w:style w:type="character" w:customStyle="1" w:styleId="Titre1Car">
    <w:name w:val="Titre 1 Car"/>
    <w:basedOn w:val="Policepardfaut"/>
    <w:link w:val="Titre1"/>
    <w:rsid w:val="00DA570F"/>
    <w:rPr>
      <w:rFonts w:ascii="Arial" w:eastAsia="Times New Roman" w:hAnsi="Arial" w:cs="Arial"/>
      <w:b/>
      <w:sz w:val="32"/>
      <w:szCs w:val="32"/>
      <w:lang w:eastAsia="fr-FR"/>
    </w:rPr>
  </w:style>
  <w:style w:type="character" w:styleId="Lienhypertexte">
    <w:name w:val="Hyperlink"/>
    <w:uiPriority w:val="99"/>
    <w:rsid w:val="00DA570F"/>
    <w:rPr>
      <w:color w:val="0000FF"/>
      <w:u w:val="single"/>
    </w:rPr>
  </w:style>
  <w:style w:type="paragraph" w:styleId="Textedebulles">
    <w:name w:val="Balloon Text"/>
    <w:basedOn w:val="Normal"/>
    <w:link w:val="TextedebullesCar"/>
    <w:uiPriority w:val="99"/>
    <w:semiHidden/>
    <w:unhideWhenUsed/>
    <w:rsid w:val="008F10ED"/>
    <w:rPr>
      <w:rFonts w:ascii="Tahoma" w:hAnsi="Tahoma" w:cs="Tahoma"/>
      <w:sz w:val="16"/>
      <w:szCs w:val="16"/>
    </w:rPr>
  </w:style>
  <w:style w:type="character" w:customStyle="1" w:styleId="TextedebullesCar">
    <w:name w:val="Texte de bulles Car"/>
    <w:basedOn w:val="Policepardfaut"/>
    <w:link w:val="Textedebulles"/>
    <w:uiPriority w:val="99"/>
    <w:semiHidden/>
    <w:rsid w:val="008F10ED"/>
    <w:rPr>
      <w:rFonts w:ascii="Tahoma" w:hAnsi="Tahoma" w:cs="Tahoma"/>
      <w:sz w:val="16"/>
      <w:szCs w:val="16"/>
    </w:rPr>
  </w:style>
  <w:style w:type="paragraph" w:styleId="En-tte">
    <w:name w:val="header"/>
    <w:basedOn w:val="Normal"/>
    <w:link w:val="En-tteCar"/>
    <w:uiPriority w:val="99"/>
    <w:unhideWhenUsed/>
    <w:rsid w:val="00D35503"/>
    <w:pPr>
      <w:tabs>
        <w:tab w:val="center" w:pos="4536"/>
        <w:tab w:val="right" w:pos="9072"/>
      </w:tabs>
    </w:pPr>
  </w:style>
  <w:style w:type="character" w:customStyle="1" w:styleId="En-tteCar">
    <w:name w:val="En-tête Car"/>
    <w:basedOn w:val="Policepardfaut"/>
    <w:link w:val="En-tte"/>
    <w:uiPriority w:val="99"/>
    <w:rsid w:val="00D35503"/>
  </w:style>
  <w:style w:type="paragraph" w:styleId="Pieddepage">
    <w:name w:val="footer"/>
    <w:basedOn w:val="Normal"/>
    <w:link w:val="PieddepageCar"/>
    <w:uiPriority w:val="99"/>
    <w:unhideWhenUsed/>
    <w:rsid w:val="00D35503"/>
    <w:pPr>
      <w:tabs>
        <w:tab w:val="center" w:pos="4536"/>
        <w:tab w:val="right" w:pos="9072"/>
      </w:tabs>
    </w:pPr>
  </w:style>
  <w:style w:type="character" w:customStyle="1" w:styleId="PieddepageCar">
    <w:name w:val="Pied de page Car"/>
    <w:basedOn w:val="Policepardfaut"/>
    <w:link w:val="Pieddepage"/>
    <w:uiPriority w:val="99"/>
    <w:rsid w:val="00D3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9317">
      <w:bodyDiv w:val="1"/>
      <w:marLeft w:val="0"/>
      <w:marRight w:val="0"/>
      <w:marTop w:val="0"/>
      <w:marBottom w:val="0"/>
      <w:divBdr>
        <w:top w:val="none" w:sz="0" w:space="0" w:color="auto"/>
        <w:left w:val="none" w:sz="0" w:space="0" w:color="auto"/>
        <w:bottom w:val="none" w:sz="0" w:space="0" w:color="auto"/>
        <w:right w:val="none" w:sz="0" w:space="0" w:color="auto"/>
      </w:divBdr>
    </w:div>
    <w:div w:id="511266968">
      <w:bodyDiv w:val="1"/>
      <w:marLeft w:val="0"/>
      <w:marRight w:val="0"/>
      <w:marTop w:val="0"/>
      <w:marBottom w:val="0"/>
      <w:divBdr>
        <w:top w:val="none" w:sz="0" w:space="0" w:color="auto"/>
        <w:left w:val="none" w:sz="0" w:space="0" w:color="auto"/>
        <w:bottom w:val="none" w:sz="0" w:space="0" w:color="auto"/>
        <w:right w:val="none" w:sz="0" w:space="0" w:color="auto"/>
      </w:divBdr>
    </w:div>
    <w:div w:id="612902138">
      <w:bodyDiv w:val="1"/>
      <w:marLeft w:val="0"/>
      <w:marRight w:val="0"/>
      <w:marTop w:val="0"/>
      <w:marBottom w:val="0"/>
      <w:divBdr>
        <w:top w:val="none" w:sz="0" w:space="0" w:color="auto"/>
        <w:left w:val="none" w:sz="0" w:space="0" w:color="auto"/>
        <w:bottom w:val="none" w:sz="0" w:space="0" w:color="auto"/>
        <w:right w:val="none" w:sz="0" w:space="0" w:color="auto"/>
      </w:divBdr>
    </w:div>
    <w:div w:id="761990899">
      <w:bodyDiv w:val="1"/>
      <w:marLeft w:val="0"/>
      <w:marRight w:val="0"/>
      <w:marTop w:val="0"/>
      <w:marBottom w:val="0"/>
      <w:divBdr>
        <w:top w:val="none" w:sz="0" w:space="0" w:color="auto"/>
        <w:left w:val="none" w:sz="0" w:space="0" w:color="auto"/>
        <w:bottom w:val="none" w:sz="0" w:space="0" w:color="auto"/>
        <w:right w:val="none" w:sz="0" w:space="0" w:color="auto"/>
      </w:divBdr>
    </w:div>
    <w:div w:id="773593440">
      <w:bodyDiv w:val="1"/>
      <w:marLeft w:val="0"/>
      <w:marRight w:val="0"/>
      <w:marTop w:val="0"/>
      <w:marBottom w:val="0"/>
      <w:divBdr>
        <w:top w:val="none" w:sz="0" w:space="0" w:color="auto"/>
        <w:left w:val="none" w:sz="0" w:space="0" w:color="auto"/>
        <w:bottom w:val="none" w:sz="0" w:space="0" w:color="auto"/>
        <w:right w:val="none" w:sz="0" w:space="0" w:color="auto"/>
      </w:divBdr>
    </w:div>
    <w:div w:id="878710569">
      <w:bodyDiv w:val="1"/>
      <w:marLeft w:val="0"/>
      <w:marRight w:val="0"/>
      <w:marTop w:val="0"/>
      <w:marBottom w:val="0"/>
      <w:divBdr>
        <w:top w:val="none" w:sz="0" w:space="0" w:color="auto"/>
        <w:left w:val="none" w:sz="0" w:space="0" w:color="auto"/>
        <w:bottom w:val="none" w:sz="0" w:space="0" w:color="auto"/>
        <w:right w:val="none" w:sz="0" w:space="0" w:color="auto"/>
      </w:divBdr>
    </w:div>
    <w:div w:id="923295931">
      <w:bodyDiv w:val="1"/>
      <w:marLeft w:val="0"/>
      <w:marRight w:val="0"/>
      <w:marTop w:val="0"/>
      <w:marBottom w:val="0"/>
      <w:divBdr>
        <w:top w:val="none" w:sz="0" w:space="0" w:color="auto"/>
        <w:left w:val="none" w:sz="0" w:space="0" w:color="auto"/>
        <w:bottom w:val="none" w:sz="0" w:space="0" w:color="auto"/>
        <w:right w:val="none" w:sz="0" w:space="0" w:color="auto"/>
      </w:divBdr>
    </w:div>
    <w:div w:id="1457942396">
      <w:bodyDiv w:val="1"/>
      <w:marLeft w:val="0"/>
      <w:marRight w:val="0"/>
      <w:marTop w:val="0"/>
      <w:marBottom w:val="0"/>
      <w:divBdr>
        <w:top w:val="none" w:sz="0" w:space="0" w:color="auto"/>
        <w:left w:val="none" w:sz="0" w:space="0" w:color="auto"/>
        <w:bottom w:val="none" w:sz="0" w:space="0" w:color="auto"/>
        <w:right w:val="none" w:sz="0" w:space="0" w:color="auto"/>
      </w:divBdr>
    </w:div>
    <w:div w:id="15199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ierre-henri.jeannin@ville-bourges.fr" TargetMode="External"/><Relationship Id="rId4" Type="http://schemas.microsoft.com/office/2007/relationships/stylesWithEffects" Target="stylesWithEffects.xml"/><Relationship Id="rId9" Type="http://schemas.openxmlformats.org/officeDocument/2006/relationships/hyperlink" Target="https://youtu.be/6BoXkc8tX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C58C-83EC-4642-B255-6D317EFA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3298</Words>
  <Characters>18141</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GOUSSEAU-BRISSET Elise</dc:creator>
  <cp:lastModifiedBy>hameaudelafraternite</cp:lastModifiedBy>
  <cp:revision>8</cp:revision>
  <cp:lastPrinted>2020-09-18T07:46:00Z</cp:lastPrinted>
  <dcterms:created xsi:type="dcterms:W3CDTF">2020-10-06T16:23:00Z</dcterms:created>
  <dcterms:modified xsi:type="dcterms:W3CDTF">2020-10-10T07:06:00Z</dcterms:modified>
</cp:coreProperties>
</file>